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1C1B" w14:textId="77777777" w:rsidR="003074F4" w:rsidRPr="00BB4027" w:rsidRDefault="003074F4" w:rsidP="003074F4">
      <w:pPr>
        <w:pStyle w:val="AssignmentHeader"/>
        <w:spacing w:before="240"/>
        <w:jc w:val="center"/>
        <w:rPr>
          <w:rFonts w:ascii="Times New Roman" w:eastAsia="Arial Unicode MS" w:hAnsi="Times New Roman" w:cs="Times New Roman"/>
          <w:b w:val="0"/>
          <w:bCs w:val="0"/>
          <w:color w:val="000000" w:themeColor="text1"/>
          <w:sz w:val="24"/>
          <w:szCs w:val="24"/>
        </w:rPr>
      </w:pPr>
    </w:p>
    <w:p w14:paraId="3345B158" w14:textId="77777777" w:rsidR="003074F4" w:rsidRPr="00BB4027" w:rsidRDefault="003074F4" w:rsidP="003074F4">
      <w:pPr>
        <w:pStyle w:val="AssignmentHeader"/>
        <w:spacing w:before="240"/>
        <w:jc w:val="center"/>
        <w:rPr>
          <w:rFonts w:ascii="Times New Roman" w:eastAsia="Arial Unicode MS" w:hAnsi="Times New Roman" w:cs="Times New Roman"/>
          <w:b w:val="0"/>
          <w:bCs w:val="0"/>
          <w:color w:val="000000" w:themeColor="text1"/>
          <w:sz w:val="24"/>
          <w:szCs w:val="24"/>
        </w:rPr>
      </w:pPr>
    </w:p>
    <w:p w14:paraId="1100C70D" w14:textId="77777777" w:rsidR="003074F4" w:rsidRPr="00BB4027" w:rsidRDefault="003074F4" w:rsidP="003074F4">
      <w:pPr>
        <w:pStyle w:val="AssignmentHeader"/>
        <w:spacing w:before="240"/>
        <w:jc w:val="center"/>
        <w:rPr>
          <w:rFonts w:ascii="Times New Roman" w:eastAsia="Arial Unicode MS" w:hAnsi="Times New Roman" w:cs="Times New Roman"/>
          <w:b w:val="0"/>
          <w:bCs w:val="0"/>
          <w:color w:val="000000" w:themeColor="text1"/>
          <w:sz w:val="24"/>
          <w:szCs w:val="24"/>
        </w:rPr>
      </w:pPr>
    </w:p>
    <w:p w14:paraId="056916F9" w14:textId="77777777" w:rsidR="003074F4" w:rsidRPr="00BB4027" w:rsidRDefault="003074F4" w:rsidP="003074F4">
      <w:pPr>
        <w:pStyle w:val="AssignmentHeader"/>
        <w:spacing w:before="240"/>
        <w:jc w:val="center"/>
        <w:rPr>
          <w:rFonts w:ascii="Times New Roman" w:eastAsia="Arial Unicode MS" w:hAnsi="Times New Roman" w:cs="Times New Roman"/>
          <w:b w:val="0"/>
          <w:bCs w:val="0"/>
          <w:color w:val="000000" w:themeColor="text1"/>
          <w:sz w:val="24"/>
          <w:szCs w:val="24"/>
        </w:rPr>
      </w:pPr>
    </w:p>
    <w:p w14:paraId="7084F70E" w14:textId="77777777" w:rsidR="003074F4" w:rsidRPr="00BB4027" w:rsidRDefault="003074F4" w:rsidP="00981D53">
      <w:pPr>
        <w:pStyle w:val="AssignmentHeader"/>
        <w:spacing w:before="240"/>
        <w:rPr>
          <w:rFonts w:ascii="Times New Roman" w:eastAsia="Arial Unicode MS" w:hAnsi="Times New Roman" w:cs="Times New Roman"/>
          <w:b w:val="0"/>
          <w:bCs w:val="0"/>
          <w:color w:val="000000" w:themeColor="text1"/>
          <w:sz w:val="24"/>
          <w:szCs w:val="24"/>
        </w:rPr>
      </w:pPr>
    </w:p>
    <w:p w14:paraId="2D4989B6" w14:textId="78B4310D" w:rsidR="003255A2" w:rsidRPr="00BB4027" w:rsidRDefault="003255A2">
      <w:pPr>
        <w:pStyle w:val="AssignmentHeader"/>
        <w:spacing w:before="240"/>
        <w:jc w:val="center"/>
        <w:rPr>
          <w:rFonts w:ascii="Times New Roman" w:eastAsia="Arial Unicode MS" w:hAnsi="Times New Roman" w:cs="Times New Roman"/>
          <w:b w:val="0"/>
          <w:bCs w:val="0"/>
          <w:color w:val="000000" w:themeColor="text1"/>
          <w:sz w:val="24"/>
          <w:szCs w:val="24"/>
        </w:rPr>
      </w:pPr>
      <w:r w:rsidRPr="00BB4027">
        <w:rPr>
          <w:rFonts w:ascii="Times New Roman" w:eastAsia="Arial Unicode MS" w:hAnsi="Times New Roman" w:cs="Times New Roman"/>
          <w:b w:val="0"/>
          <w:bCs w:val="0"/>
          <w:noProof/>
          <w:color w:val="000000" w:themeColor="text1"/>
          <w:sz w:val="24"/>
          <w:szCs w:val="24"/>
        </w:rPr>
        <w:drawing>
          <wp:inline distT="0" distB="0" distL="0" distR="0" wp14:anchorId="33CAAC98" wp14:editId="464FE242">
            <wp:extent cx="1323190" cy="132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 Publishing Logo Blue.png"/>
                    <pic:cNvPicPr/>
                  </pic:nvPicPr>
                  <pic:blipFill>
                    <a:blip r:embed="rId8"/>
                    <a:stretch>
                      <a:fillRect/>
                    </a:stretch>
                  </pic:blipFill>
                  <pic:spPr>
                    <a:xfrm>
                      <a:off x="0" y="0"/>
                      <a:ext cx="1327067" cy="1327067"/>
                    </a:xfrm>
                    <a:prstGeom prst="rect">
                      <a:avLst/>
                    </a:prstGeom>
                  </pic:spPr>
                </pic:pic>
              </a:graphicData>
            </a:graphic>
          </wp:inline>
        </w:drawing>
      </w:r>
    </w:p>
    <w:p w14:paraId="6AD2B335" w14:textId="449C3361" w:rsidR="005B259A" w:rsidRPr="00BB4027" w:rsidRDefault="000B5D20" w:rsidP="00981D53">
      <w:pPr>
        <w:pStyle w:val="AssignmentHeader"/>
        <w:spacing w:before="240"/>
        <w:jc w:val="center"/>
        <w:rPr>
          <w:rFonts w:ascii="Times New Roman" w:hAnsi="Times New Roman" w:cs="Times New Roman"/>
          <w:b w:val="0"/>
          <w:bCs w:val="0"/>
          <w:color w:val="000000" w:themeColor="text1"/>
          <w:sz w:val="24"/>
          <w:szCs w:val="24"/>
        </w:rPr>
      </w:pPr>
      <w:r w:rsidRPr="00BB4027">
        <w:rPr>
          <w:rFonts w:ascii="Times New Roman" w:eastAsia="Arial Unicode MS" w:hAnsi="Times New Roman" w:cs="Times New Roman"/>
          <w:b w:val="0"/>
          <w:bCs w:val="0"/>
          <w:color w:val="000000" w:themeColor="text1"/>
          <w:sz w:val="24"/>
          <w:szCs w:val="24"/>
        </w:rPr>
        <w:t>SF Publishing and Media</w:t>
      </w:r>
    </w:p>
    <w:p w14:paraId="03EB0DB3" w14:textId="376BF47E" w:rsidR="005B259A" w:rsidRPr="00BB4027" w:rsidRDefault="000B5D20" w:rsidP="003074F4">
      <w:pPr>
        <w:pStyle w:val="AssignmentHeader"/>
        <w:jc w:val="center"/>
        <w:rPr>
          <w:rFonts w:ascii="Times New Roman" w:eastAsia="Arial Unicode MS" w:hAnsi="Times New Roman" w:cs="Times New Roman"/>
          <w:b w:val="0"/>
          <w:bCs w:val="0"/>
          <w:color w:val="000000" w:themeColor="text1"/>
          <w:sz w:val="24"/>
          <w:szCs w:val="24"/>
        </w:rPr>
      </w:pPr>
      <w:r w:rsidRPr="00BB4027">
        <w:rPr>
          <w:rFonts w:ascii="Times New Roman" w:eastAsia="Arial Unicode MS" w:hAnsi="Times New Roman" w:cs="Times New Roman"/>
          <w:b w:val="0"/>
          <w:bCs w:val="0"/>
          <w:color w:val="000000" w:themeColor="text1"/>
          <w:sz w:val="24"/>
          <w:szCs w:val="24"/>
        </w:rPr>
        <w:t xml:space="preserve">Nutrition Education Program: </w:t>
      </w:r>
      <w:r w:rsidR="003421D1" w:rsidRPr="00BB4027">
        <w:rPr>
          <w:rFonts w:ascii="Times New Roman" w:eastAsia="Arial Unicode MS" w:hAnsi="Times New Roman" w:cs="Times New Roman"/>
          <w:b w:val="0"/>
          <w:bCs w:val="0"/>
          <w:color w:val="000000" w:themeColor="text1"/>
          <w:sz w:val="24"/>
          <w:szCs w:val="24"/>
        </w:rPr>
        <w:t>Planning Document</w:t>
      </w:r>
    </w:p>
    <w:p w14:paraId="6B793862" w14:textId="77777777" w:rsidR="005B259A" w:rsidRPr="00BB4027" w:rsidRDefault="005B259A">
      <w:pPr>
        <w:pStyle w:val="FreeForm"/>
        <w:rPr>
          <w:rFonts w:ascii="Times New Roman" w:eastAsia="Arial" w:hAnsi="Times New Roman" w:cs="Times New Roman"/>
          <w:color w:val="000000" w:themeColor="text1"/>
        </w:rPr>
      </w:pPr>
    </w:p>
    <w:p w14:paraId="73B18E66" w14:textId="77777777" w:rsidR="003074F4" w:rsidRPr="00BB4027" w:rsidRDefault="003074F4">
      <w:pPr>
        <w:pBdr>
          <w:top w:val="nil"/>
          <w:left w:val="nil"/>
          <w:bottom w:val="nil"/>
          <w:right w:val="nil"/>
          <w:between w:val="nil"/>
          <w:bar w:val="nil"/>
        </w:pBdr>
        <w:rPr>
          <w:color w:val="000000" w:themeColor="text1"/>
          <w:u w:color="7F8183"/>
          <w:bdr w:val="nil"/>
        </w:rPr>
      </w:pPr>
      <w:r w:rsidRPr="00BB4027">
        <w:rPr>
          <w:color w:val="000000" w:themeColor="text1"/>
          <w:u w:color="7F8183"/>
        </w:rPr>
        <w:br w:type="page"/>
      </w:r>
    </w:p>
    <w:p w14:paraId="2474F5D3" w14:textId="696C1D6B" w:rsidR="005B259A" w:rsidRPr="00BB4027" w:rsidRDefault="000E3814" w:rsidP="00A32A58">
      <w:pPr>
        <w:pStyle w:val="FreeForm"/>
        <w:spacing w:before="120" w:line="211" w:lineRule="atLeast"/>
        <w:jc w:val="center"/>
        <w:rPr>
          <w:rFonts w:ascii="Times New Roman" w:hAnsi="Times New Roman" w:cs="Times New Roman"/>
          <w:b/>
          <w:bCs/>
          <w:color w:val="000000" w:themeColor="text1"/>
          <w:u w:color="7F8183"/>
        </w:rPr>
      </w:pPr>
      <w:r w:rsidRPr="00BB4027">
        <w:rPr>
          <w:rFonts w:ascii="Times New Roman" w:hAnsi="Times New Roman" w:cs="Times New Roman"/>
          <w:b/>
          <w:bCs/>
          <w:noProof/>
          <w:color w:val="000000" w:themeColor="text1"/>
        </w:rPr>
        <w:lastRenderedPageBreak/>
        <mc:AlternateContent>
          <mc:Choice Requires="wps">
            <w:drawing>
              <wp:anchor distT="152400" distB="152400" distL="152400" distR="152400" simplePos="0" relativeHeight="251659264" behindDoc="1" locked="0" layoutInCell="1" allowOverlap="1" wp14:anchorId="6D2ECE2E" wp14:editId="74136E7E">
                <wp:simplePos x="0" y="0"/>
                <wp:positionH relativeFrom="page">
                  <wp:posOffset>263939</wp:posOffset>
                </wp:positionH>
                <wp:positionV relativeFrom="page">
                  <wp:posOffset>1941664</wp:posOffset>
                </wp:positionV>
                <wp:extent cx="7193280" cy="0"/>
                <wp:effectExtent l="0" t="0" r="7620" b="12700"/>
                <wp:wrapTight wrapText="bothSides">
                  <wp:wrapPolygon edited="0">
                    <wp:start x="0" y="-1"/>
                    <wp:lineTo x="0" y="-1"/>
                    <wp:lineTo x="21585" y="-1"/>
                    <wp:lineTo x="21585"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6350">
                          <a:solidFill>
                            <a:srgbClr val="7A7A7A"/>
                          </a:solidFill>
                          <a:miter lim="4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5266B" id="Line 2" o:spid="_x0000_s1026" style="position:absolute;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0.8pt,152.9pt" to="587.2pt,15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" strokecolor="#7a7a7a" strokeweight=".5pt">
                <v:stroke miterlimit="4" joinstyle="miter"/>
                <w10:wrap type="tight" anchorx="page" anchory="page"/>
              </v:line>
            </w:pict>
          </mc:Fallback>
        </mc:AlternateContent>
      </w:r>
      <w:r w:rsidR="00590FF8" w:rsidRPr="00BB4027">
        <w:rPr>
          <w:rFonts w:ascii="Times New Roman" w:hAnsi="Times New Roman" w:cs="Times New Roman"/>
          <w:b/>
          <w:bCs/>
          <w:color w:val="000000" w:themeColor="text1"/>
          <w:u w:color="7F8183"/>
        </w:rPr>
        <w:t>Analyzing Needs</w:t>
      </w:r>
    </w:p>
    <w:p w14:paraId="36075A9F" w14:textId="646F7845" w:rsidR="001C77B7" w:rsidRPr="00BB4027" w:rsidRDefault="001C77B7">
      <w:pPr>
        <w:pStyle w:val="Header1"/>
        <w:rPr>
          <w:rFonts w:ascii="Times New Roman" w:hAnsi="Times New Roman" w:cs="Times New Roman"/>
          <w:b w:val="0"/>
          <w:bCs w:val="0"/>
          <w:color w:val="000000" w:themeColor="text1"/>
          <w:sz w:val="24"/>
          <w:szCs w:val="24"/>
          <w:u w:color="777877"/>
        </w:rPr>
      </w:pPr>
      <w:r w:rsidRPr="00BB4027">
        <w:rPr>
          <w:rFonts w:ascii="Times New Roman" w:hAnsi="Times New Roman" w:cs="Times New Roman"/>
          <w:b w:val="0"/>
          <w:bCs w:val="0"/>
          <w:color w:val="000000" w:themeColor="text1"/>
          <w:sz w:val="24"/>
          <w:szCs w:val="24"/>
          <w:u w:color="777877"/>
        </w:rPr>
        <w:t xml:space="preserve">Name: </w:t>
      </w:r>
      <w:r w:rsidR="003074F4" w:rsidRPr="00BB4027">
        <w:rPr>
          <w:rFonts w:ascii="Times New Roman" w:hAnsi="Times New Roman" w:cs="Times New Roman"/>
          <w:b w:val="0"/>
          <w:bCs w:val="0"/>
          <w:color w:val="000000" w:themeColor="text1"/>
          <w:sz w:val="24"/>
          <w:szCs w:val="24"/>
          <w:u w:color="777877"/>
        </w:rPr>
        <w:t>Sara Raciti</w:t>
      </w:r>
    </w:p>
    <w:p w14:paraId="532C5DBA" w14:textId="2365C96F" w:rsidR="00BF1109" w:rsidRPr="00BB4027" w:rsidRDefault="005A4FDC">
      <w:pPr>
        <w:pStyle w:val="Header1"/>
        <w:rPr>
          <w:rFonts w:ascii="Times New Roman" w:hAnsi="Times New Roman" w:cs="Times New Roman"/>
          <w:b w:val="0"/>
          <w:bCs w:val="0"/>
          <w:color w:val="000000" w:themeColor="text1"/>
          <w:sz w:val="24"/>
          <w:szCs w:val="24"/>
          <w:u w:color="777877"/>
        </w:rPr>
      </w:pPr>
      <w:r w:rsidRPr="00BB4027">
        <w:rPr>
          <w:rFonts w:ascii="Times New Roman" w:hAnsi="Times New Roman" w:cs="Times New Roman"/>
          <w:b w:val="0"/>
          <w:bCs w:val="0"/>
          <w:color w:val="000000" w:themeColor="text1"/>
          <w:sz w:val="24"/>
          <w:szCs w:val="24"/>
          <w:u w:color="777877"/>
        </w:rPr>
        <w:t xml:space="preserve">Title of Project: </w:t>
      </w:r>
      <w:r w:rsidR="003074F4" w:rsidRPr="00BB4027">
        <w:rPr>
          <w:rFonts w:ascii="Times New Roman" w:hAnsi="Times New Roman" w:cs="Times New Roman"/>
          <w:b w:val="0"/>
          <w:bCs w:val="0"/>
          <w:color w:val="000000" w:themeColor="text1"/>
          <w:sz w:val="24"/>
          <w:szCs w:val="24"/>
          <w:u w:color="777877"/>
        </w:rPr>
        <w:t>Know Mor</w:t>
      </w:r>
      <w:bookmarkStart w:id="0" w:name="_GoBack"/>
      <w:bookmarkEnd w:id="0"/>
      <w:r w:rsidR="003074F4" w:rsidRPr="00BB4027">
        <w:rPr>
          <w:rFonts w:ascii="Times New Roman" w:hAnsi="Times New Roman" w:cs="Times New Roman"/>
          <w:b w:val="0"/>
          <w:bCs w:val="0"/>
          <w:color w:val="000000" w:themeColor="text1"/>
          <w:sz w:val="24"/>
          <w:szCs w:val="24"/>
          <w:u w:color="777877"/>
        </w:rPr>
        <w:t>e, Gain Less (Nutrition Education)</w:t>
      </w:r>
    </w:p>
    <w:p w14:paraId="68148BD9" w14:textId="2AC9DC51" w:rsidR="00BF1109" w:rsidRPr="00BB4027" w:rsidRDefault="00BF1109" w:rsidP="00BF1109">
      <w:pPr>
        <w:pStyle w:val="Header1"/>
        <w:rPr>
          <w:rFonts w:ascii="Times New Roman" w:hAnsi="Times New Roman" w:cs="Times New Roman"/>
          <w:color w:val="000000" w:themeColor="text1"/>
          <w:sz w:val="24"/>
          <w:szCs w:val="24"/>
          <w:u w:color="777877"/>
        </w:rPr>
      </w:pPr>
      <w:r w:rsidRPr="00BB4027">
        <w:rPr>
          <w:rFonts w:ascii="Times New Roman" w:hAnsi="Times New Roman" w:cs="Times New Roman"/>
          <w:color w:val="000000" w:themeColor="text1"/>
          <w:sz w:val="24"/>
          <w:szCs w:val="24"/>
          <w:u w:color="777877"/>
        </w:rPr>
        <w:t>Intended Target Audience</w:t>
      </w:r>
    </w:p>
    <w:p w14:paraId="7745F785" w14:textId="0A9FB36C" w:rsidR="00BF1109" w:rsidRPr="00BB4027" w:rsidRDefault="00981D53" w:rsidP="00FA1A4E">
      <w:pPr>
        <w:pStyle w:val="Header1"/>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 xml:space="preserve">This program is geared </w:t>
      </w:r>
      <w:r w:rsidR="004F3AB6" w:rsidRPr="00BB4027">
        <w:rPr>
          <w:rFonts w:ascii="Times New Roman" w:hAnsi="Times New Roman" w:cs="Times New Roman"/>
          <w:b w:val="0"/>
          <w:bCs w:val="0"/>
          <w:color w:val="000000" w:themeColor="text1"/>
          <w:sz w:val="24"/>
          <w:szCs w:val="24"/>
        </w:rPr>
        <w:t>towards m</w:t>
      </w:r>
      <w:r w:rsidR="003074F4" w:rsidRPr="00BB4027">
        <w:rPr>
          <w:rFonts w:ascii="Times New Roman" w:hAnsi="Times New Roman" w:cs="Times New Roman"/>
          <w:b w:val="0"/>
          <w:bCs w:val="0"/>
          <w:color w:val="000000" w:themeColor="text1"/>
          <w:sz w:val="24"/>
          <w:szCs w:val="24"/>
        </w:rPr>
        <w:t xml:space="preserve">en and women working </w:t>
      </w:r>
      <w:r w:rsidR="00885B5D" w:rsidRPr="00BB4027">
        <w:rPr>
          <w:rFonts w:ascii="Times New Roman" w:hAnsi="Times New Roman" w:cs="Times New Roman"/>
          <w:b w:val="0"/>
          <w:bCs w:val="0"/>
          <w:color w:val="000000" w:themeColor="text1"/>
          <w:sz w:val="24"/>
          <w:szCs w:val="24"/>
        </w:rPr>
        <w:t xml:space="preserve">at least 40 hours a week </w:t>
      </w:r>
      <w:r w:rsidR="003074F4" w:rsidRPr="00BB4027">
        <w:rPr>
          <w:rFonts w:ascii="Times New Roman" w:hAnsi="Times New Roman" w:cs="Times New Roman"/>
          <w:b w:val="0"/>
          <w:bCs w:val="0"/>
          <w:color w:val="000000" w:themeColor="text1"/>
          <w:sz w:val="24"/>
          <w:szCs w:val="24"/>
        </w:rPr>
        <w:t xml:space="preserve">in a </w:t>
      </w:r>
      <w:r w:rsidR="001B4F7F" w:rsidRPr="00BB4027">
        <w:rPr>
          <w:rFonts w:ascii="Times New Roman" w:hAnsi="Times New Roman" w:cs="Times New Roman"/>
          <w:b w:val="0"/>
          <w:bCs w:val="0"/>
          <w:color w:val="000000" w:themeColor="text1"/>
          <w:sz w:val="24"/>
          <w:szCs w:val="24"/>
        </w:rPr>
        <w:t xml:space="preserve">fast-paced </w:t>
      </w:r>
      <w:r w:rsidR="003074F4" w:rsidRPr="00BB4027">
        <w:rPr>
          <w:rFonts w:ascii="Times New Roman" w:hAnsi="Times New Roman" w:cs="Times New Roman"/>
          <w:b w:val="0"/>
          <w:bCs w:val="0"/>
          <w:color w:val="000000" w:themeColor="text1"/>
          <w:sz w:val="24"/>
          <w:szCs w:val="24"/>
        </w:rPr>
        <w:t xml:space="preserve">corporate </w:t>
      </w:r>
      <w:r w:rsidR="001B4F7F" w:rsidRPr="00BB4027">
        <w:rPr>
          <w:rFonts w:ascii="Times New Roman" w:hAnsi="Times New Roman" w:cs="Times New Roman"/>
          <w:b w:val="0"/>
          <w:bCs w:val="0"/>
          <w:color w:val="000000" w:themeColor="text1"/>
          <w:sz w:val="24"/>
          <w:szCs w:val="24"/>
        </w:rPr>
        <w:t>media</w:t>
      </w:r>
      <w:r w:rsidR="003074F4" w:rsidRPr="00BB4027">
        <w:rPr>
          <w:rFonts w:ascii="Times New Roman" w:hAnsi="Times New Roman" w:cs="Times New Roman"/>
          <w:b w:val="0"/>
          <w:bCs w:val="0"/>
          <w:color w:val="000000" w:themeColor="text1"/>
          <w:sz w:val="24"/>
          <w:szCs w:val="24"/>
        </w:rPr>
        <w:t xml:space="preserve"> environment. </w:t>
      </w:r>
      <w:r w:rsidRPr="00BB4027">
        <w:rPr>
          <w:rFonts w:ascii="Times New Roman" w:hAnsi="Times New Roman" w:cs="Times New Roman"/>
          <w:b w:val="0"/>
          <w:bCs w:val="0"/>
          <w:color w:val="000000" w:themeColor="text1"/>
          <w:sz w:val="24"/>
          <w:szCs w:val="24"/>
        </w:rPr>
        <w:t xml:space="preserve">Individuals within our target audience </w:t>
      </w:r>
      <w:r w:rsidR="003074F4" w:rsidRPr="00BB4027">
        <w:rPr>
          <w:rFonts w:ascii="Times New Roman" w:hAnsi="Times New Roman" w:cs="Times New Roman"/>
          <w:b w:val="0"/>
          <w:bCs w:val="0"/>
          <w:color w:val="000000" w:themeColor="text1"/>
          <w:sz w:val="24"/>
          <w:szCs w:val="24"/>
        </w:rPr>
        <w:t xml:space="preserve">are parents </w:t>
      </w:r>
      <w:r w:rsidR="001B4F7F" w:rsidRPr="00BB4027">
        <w:rPr>
          <w:rFonts w:ascii="Times New Roman" w:hAnsi="Times New Roman" w:cs="Times New Roman"/>
          <w:b w:val="0"/>
          <w:bCs w:val="0"/>
          <w:color w:val="000000" w:themeColor="text1"/>
          <w:sz w:val="24"/>
          <w:szCs w:val="24"/>
        </w:rPr>
        <w:t xml:space="preserve">ages 25-45 with </w:t>
      </w:r>
      <w:r w:rsidR="003074F4" w:rsidRPr="00BB4027">
        <w:rPr>
          <w:rFonts w:ascii="Times New Roman" w:hAnsi="Times New Roman" w:cs="Times New Roman"/>
          <w:b w:val="0"/>
          <w:bCs w:val="0"/>
          <w:color w:val="000000" w:themeColor="text1"/>
          <w:sz w:val="24"/>
          <w:szCs w:val="24"/>
        </w:rPr>
        <w:t>at least two children</w:t>
      </w:r>
      <w:r w:rsidRPr="00BB4027">
        <w:rPr>
          <w:rFonts w:ascii="Times New Roman" w:hAnsi="Times New Roman" w:cs="Times New Roman"/>
          <w:b w:val="0"/>
          <w:bCs w:val="0"/>
          <w:color w:val="000000" w:themeColor="text1"/>
          <w:sz w:val="24"/>
          <w:szCs w:val="24"/>
        </w:rPr>
        <w:t>.</w:t>
      </w:r>
      <w:r w:rsidR="003074F4" w:rsidRPr="00BB4027">
        <w:rPr>
          <w:rFonts w:ascii="Times New Roman" w:hAnsi="Times New Roman" w:cs="Times New Roman"/>
          <w:b w:val="0"/>
          <w:bCs w:val="0"/>
          <w:color w:val="000000" w:themeColor="text1"/>
          <w:sz w:val="24"/>
          <w:szCs w:val="24"/>
        </w:rPr>
        <w:t xml:space="preserve"> However, </w:t>
      </w:r>
      <w:r w:rsidRPr="00BB4027">
        <w:rPr>
          <w:rFonts w:ascii="Times New Roman" w:hAnsi="Times New Roman" w:cs="Times New Roman"/>
          <w:b w:val="0"/>
          <w:bCs w:val="0"/>
          <w:color w:val="000000" w:themeColor="text1"/>
          <w:sz w:val="24"/>
          <w:szCs w:val="24"/>
        </w:rPr>
        <w:t xml:space="preserve">these parents </w:t>
      </w:r>
      <w:r w:rsidR="003074F4" w:rsidRPr="00BB4027">
        <w:rPr>
          <w:rFonts w:ascii="Times New Roman" w:hAnsi="Times New Roman" w:cs="Times New Roman"/>
          <w:b w:val="0"/>
          <w:bCs w:val="0"/>
          <w:color w:val="000000" w:themeColor="text1"/>
          <w:sz w:val="24"/>
          <w:szCs w:val="24"/>
        </w:rPr>
        <w:t xml:space="preserve">rarely have time to care for themselves, but want to do something to improve their health.  </w:t>
      </w:r>
    </w:p>
    <w:p w14:paraId="5235948A" w14:textId="1B6535F6" w:rsidR="00BF1109" w:rsidRPr="00BB4027" w:rsidRDefault="004300B1" w:rsidP="00BF1109">
      <w:pPr>
        <w:pStyle w:val="Header1"/>
        <w:rPr>
          <w:rFonts w:ascii="Times New Roman" w:hAnsi="Times New Roman" w:cs="Times New Roman"/>
          <w:color w:val="000000" w:themeColor="text1"/>
          <w:sz w:val="24"/>
          <w:szCs w:val="24"/>
          <w:u w:color="777877"/>
        </w:rPr>
      </w:pPr>
      <w:r w:rsidRPr="00BB4027">
        <w:rPr>
          <w:rFonts w:ascii="Times New Roman" w:hAnsi="Times New Roman" w:cs="Times New Roman"/>
          <w:color w:val="000000" w:themeColor="text1"/>
          <w:sz w:val="24"/>
          <w:szCs w:val="24"/>
          <w:u w:color="777877"/>
        </w:rPr>
        <w:t>Learning Outcome</w:t>
      </w:r>
      <w:r w:rsidR="00C073F3" w:rsidRPr="00BB4027">
        <w:rPr>
          <w:rFonts w:ascii="Times New Roman" w:hAnsi="Times New Roman" w:cs="Times New Roman"/>
          <w:color w:val="000000" w:themeColor="text1"/>
          <w:sz w:val="24"/>
          <w:szCs w:val="24"/>
          <w:u w:color="777877"/>
        </w:rPr>
        <w:t>s</w:t>
      </w:r>
    </w:p>
    <w:p w14:paraId="7C510606" w14:textId="40750913" w:rsidR="00FA1A4E" w:rsidRPr="00BB4027" w:rsidRDefault="00FA1A4E" w:rsidP="00FA1A4E">
      <w:pPr>
        <w:pStyle w:val="Header1"/>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Upon completion of the training, learners will recognize the importance of a healthy diet and be able to improve their eating habits by</w:t>
      </w:r>
    </w:p>
    <w:p w14:paraId="6404C00B" w14:textId="7491410C" w:rsidR="00FA1A4E" w:rsidRPr="00BB4027" w:rsidRDefault="00FA1A4E" w:rsidP="00FA1A4E">
      <w:pPr>
        <w:pStyle w:val="Header1"/>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 xml:space="preserve">a) </w:t>
      </w:r>
      <w:r w:rsidR="00981D53" w:rsidRPr="00BB4027">
        <w:rPr>
          <w:rFonts w:ascii="Times New Roman" w:hAnsi="Times New Roman" w:cs="Times New Roman"/>
          <w:b w:val="0"/>
          <w:bCs w:val="0"/>
          <w:color w:val="000000" w:themeColor="text1"/>
          <w:sz w:val="24"/>
          <w:szCs w:val="24"/>
        </w:rPr>
        <w:t xml:space="preserve">having an understanding </w:t>
      </w:r>
      <w:r w:rsidR="00C073F3" w:rsidRPr="00BB4027">
        <w:rPr>
          <w:rFonts w:ascii="Times New Roman" w:hAnsi="Times New Roman" w:cs="Times New Roman"/>
          <w:b w:val="0"/>
          <w:bCs w:val="0"/>
          <w:color w:val="000000" w:themeColor="text1"/>
          <w:sz w:val="24"/>
          <w:szCs w:val="24"/>
        </w:rPr>
        <w:t>of</w:t>
      </w:r>
      <w:r w:rsidR="00F0589D" w:rsidRPr="00BB4027">
        <w:rPr>
          <w:rFonts w:ascii="Times New Roman" w:hAnsi="Times New Roman" w:cs="Times New Roman"/>
          <w:b w:val="0"/>
          <w:bCs w:val="0"/>
          <w:color w:val="000000" w:themeColor="text1"/>
          <w:sz w:val="24"/>
          <w:szCs w:val="24"/>
        </w:rPr>
        <w:t xml:space="preserve"> how the human body works </w:t>
      </w:r>
      <w:r w:rsidR="004F3AB6" w:rsidRPr="00BB4027">
        <w:rPr>
          <w:rFonts w:ascii="Times New Roman" w:hAnsi="Times New Roman" w:cs="Times New Roman"/>
          <w:b w:val="0"/>
          <w:bCs w:val="0"/>
          <w:color w:val="000000" w:themeColor="text1"/>
          <w:sz w:val="24"/>
          <w:szCs w:val="24"/>
        </w:rPr>
        <w:t xml:space="preserve">anatomically </w:t>
      </w:r>
      <w:r w:rsidR="00885B5D" w:rsidRPr="00BB4027">
        <w:rPr>
          <w:rFonts w:ascii="Times New Roman" w:hAnsi="Times New Roman" w:cs="Times New Roman"/>
          <w:b w:val="0"/>
          <w:bCs w:val="0"/>
          <w:color w:val="000000" w:themeColor="text1"/>
          <w:sz w:val="24"/>
          <w:szCs w:val="24"/>
        </w:rPr>
        <w:t xml:space="preserve">regarding digestion </w:t>
      </w:r>
      <w:r w:rsidR="00F0589D" w:rsidRPr="00BB4027">
        <w:rPr>
          <w:rFonts w:ascii="Times New Roman" w:hAnsi="Times New Roman" w:cs="Times New Roman"/>
          <w:b w:val="0"/>
          <w:bCs w:val="0"/>
          <w:color w:val="000000" w:themeColor="text1"/>
          <w:sz w:val="24"/>
          <w:szCs w:val="24"/>
        </w:rPr>
        <w:t xml:space="preserve">and how food affects it (good and bad) </w:t>
      </w:r>
    </w:p>
    <w:p w14:paraId="3FBC85C9" w14:textId="60CB6DFA" w:rsidR="007027A1" w:rsidRPr="00BB4027" w:rsidRDefault="006A6B78">
      <w:pPr>
        <w:pStyle w:val="Header1"/>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b</w:t>
      </w:r>
      <w:r w:rsidR="00FA1A4E" w:rsidRPr="00BB4027">
        <w:rPr>
          <w:rFonts w:ascii="Times New Roman" w:hAnsi="Times New Roman" w:cs="Times New Roman"/>
          <w:b w:val="0"/>
          <w:bCs w:val="0"/>
          <w:color w:val="000000" w:themeColor="text1"/>
          <w:sz w:val="24"/>
          <w:szCs w:val="24"/>
        </w:rPr>
        <w:t xml:space="preserve">) </w:t>
      </w:r>
      <w:r w:rsidR="00981D53" w:rsidRPr="00BB4027">
        <w:rPr>
          <w:rFonts w:ascii="Times New Roman" w:hAnsi="Times New Roman" w:cs="Times New Roman"/>
          <w:b w:val="0"/>
          <w:bCs w:val="0"/>
          <w:color w:val="000000" w:themeColor="text1"/>
          <w:sz w:val="24"/>
          <w:szCs w:val="24"/>
        </w:rPr>
        <w:t xml:space="preserve">understanding </w:t>
      </w:r>
      <w:r w:rsidR="00F0589D" w:rsidRPr="00BB4027">
        <w:rPr>
          <w:rFonts w:ascii="Times New Roman" w:hAnsi="Times New Roman" w:cs="Times New Roman"/>
          <w:b w:val="0"/>
          <w:bCs w:val="0"/>
          <w:color w:val="000000" w:themeColor="text1"/>
          <w:sz w:val="24"/>
          <w:szCs w:val="24"/>
        </w:rPr>
        <w:t>how to create a personalized nutritional plan</w:t>
      </w:r>
      <w:r w:rsidR="004F3AB6" w:rsidRPr="00BB4027">
        <w:rPr>
          <w:rFonts w:ascii="Times New Roman" w:hAnsi="Times New Roman" w:cs="Times New Roman"/>
          <w:b w:val="0"/>
          <w:bCs w:val="0"/>
          <w:color w:val="000000" w:themeColor="text1"/>
          <w:sz w:val="24"/>
          <w:szCs w:val="24"/>
        </w:rPr>
        <w:t xml:space="preserve"> that will benefit their needs and improve their health</w:t>
      </w:r>
    </w:p>
    <w:p w14:paraId="20B1036C" w14:textId="2BB2FB52" w:rsidR="004300B1" w:rsidRPr="00BB4027" w:rsidRDefault="004300B1">
      <w:pPr>
        <w:pStyle w:val="Header1"/>
        <w:rPr>
          <w:rFonts w:ascii="Times New Roman" w:hAnsi="Times New Roman" w:cs="Times New Roman"/>
          <w:color w:val="000000" w:themeColor="text1"/>
          <w:sz w:val="24"/>
          <w:szCs w:val="24"/>
        </w:rPr>
      </w:pPr>
      <w:r w:rsidRPr="00BB4027">
        <w:rPr>
          <w:rFonts w:ascii="Times New Roman" w:hAnsi="Times New Roman" w:cs="Times New Roman"/>
          <w:color w:val="000000" w:themeColor="text1"/>
          <w:sz w:val="24"/>
          <w:szCs w:val="24"/>
        </w:rPr>
        <w:t>Learning Objectives</w:t>
      </w:r>
    </w:p>
    <w:p w14:paraId="2CE1B41D" w14:textId="75D59AD4" w:rsidR="00EB2F08" w:rsidRPr="00BB4027" w:rsidRDefault="00EB2F08" w:rsidP="00EB2F08">
      <w:pPr>
        <w:pStyle w:val="Header1"/>
        <w:numPr>
          <w:ilvl w:val="0"/>
          <w:numId w:val="39"/>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 xml:space="preserve">Learners will engage in written work and activities focusing on the topic of the human body’s anatomical structure regarding digestion. The content will be well-defined on the subject, and this portion of the learning experience will need 3 hours a day for five (non-consecutive) days. The learning environment will be a cafeteria-style with interaction at each table between the learners. The instructor will also engage with the students and present interactive content. After each learning session, students will take brief quizzes to assess how well they are understanding the information.   </w:t>
      </w:r>
    </w:p>
    <w:p w14:paraId="58855534" w14:textId="159CD7D4" w:rsidR="00EB2F08" w:rsidRPr="00BB4027" w:rsidRDefault="00261A4B" w:rsidP="000C4423">
      <w:pPr>
        <w:pStyle w:val="Header1"/>
        <w:numPr>
          <w:ilvl w:val="0"/>
          <w:numId w:val="39"/>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 xml:space="preserve">Learners will participate in hands-on activities that help them understand their personal needs and how to develop a plan to match them. The content is ill-defined and will take the remaining 2 hours of the class for five days. A majority of the learning will be accompanied by electronic devices that  are equipped with the “know More, Gain Less” health app where they track their nutritional habits. There will be group discussions and </w:t>
      </w:r>
      <w:r w:rsidR="000555D5" w:rsidRPr="00BB4027">
        <w:rPr>
          <w:rFonts w:ascii="Times New Roman" w:hAnsi="Times New Roman" w:cs="Times New Roman"/>
          <w:b w:val="0"/>
          <w:bCs w:val="0"/>
          <w:color w:val="000000" w:themeColor="text1"/>
          <w:sz w:val="24"/>
          <w:szCs w:val="24"/>
        </w:rPr>
        <w:t xml:space="preserve">a survey at the end of the course for the instructor to monitor the learner’s progress. </w:t>
      </w:r>
      <w:r w:rsidRPr="00BB4027">
        <w:rPr>
          <w:rFonts w:ascii="Times New Roman" w:hAnsi="Times New Roman" w:cs="Times New Roman"/>
          <w:b w:val="0"/>
          <w:bCs w:val="0"/>
          <w:color w:val="000000" w:themeColor="text1"/>
          <w:sz w:val="24"/>
          <w:szCs w:val="24"/>
        </w:rPr>
        <w:t xml:space="preserve"> </w:t>
      </w:r>
    </w:p>
    <w:p w14:paraId="7657E5C8" w14:textId="707ED24E" w:rsidR="005B259A" w:rsidRPr="00BB4027" w:rsidRDefault="003421D1">
      <w:pPr>
        <w:pStyle w:val="Header1"/>
        <w:rPr>
          <w:rFonts w:ascii="Times New Roman" w:hAnsi="Times New Roman" w:cs="Times New Roman"/>
          <w:color w:val="000000" w:themeColor="text1"/>
          <w:sz w:val="24"/>
          <w:szCs w:val="24"/>
          <w:u w:color="777877"/>
        </w:rPr>
      </w:pPr>
      <w:r w:rsidRPr="00BB4027">
        <w:rPr>
          <w:rFonts w:ascii="Times New Roman" w:hAnsi="Times New Roman" w:cs="Times New Roman"/>
          <w:color w:val="000000" w:themeColor="text1"/>
          <w:sz w:val="24"/>
          <w:szCs w:val="24"/>
          <w:u w:color="777877"/>
        </w:rPr>
        <w:t>Project Overview</w:t>
      </w:r>
    </w:p>
    <w:p w14:paraId="40441245" w14:textId="77777777" w:rsidR="00803158" w:rsidRPr="00BB4027" w:rsidRDefault="00803158" w:rsidP="00453FB2">
      <w:pPr>
        <w:pStyle w:val="p1"/>
        <w:rPr>
          <w:rFonts w:ascii="Times New Roman" w:hAnsi="Times New Roman"/>
          <w:color w:val="000000" w:themeColor="text1"/>
          <w:sz w:val="24"/>
          <w:szCs w:val="24"/>
          <w:u w:color="7A7A7A"/>
        </w:rPr>
      </w:pPr>
    </w:p>
    <w:p w14:paraId="261F50EE" w14:textId="529E52C8" w:rsidR="00C72178" w:rsidRPr="00BB4027" w:rsidRDefault="00803158" w:rsidP="00453FB2">
      <w:pPr>
        <w:pStyle w:val="p1"/>
        <w:rPr>
          <w:rFonts w:ascii="Times New Roman" w:hAnsi="Times New Roman"/>
          <w:color w:val="000000" w:themeColor="text1"/>
          <w:sz w:val="24"/>
          <w:szCs w:val="24"/>
          <w:u w:color="7A7A7A"/>
        </w:rPr>
      </w:pPr>
      <w:r w:rsidRPr="00BB4027">
        <w:rPr>
          <w:rFonts w:ascii="Times New Roman" w:hAnsi="Times New Roman"/>
          <w:color w:val="000000" w:themeColor="text1"/>
          <w:sz w:val="24"/>
          <w:szCs w:val="24"/>
          <w:u w:color="7A7A7A"/>
        </w:rPr>
        <w:t xml:space="preserve">The average American diet exceeds </w:t>
      </w:r>
      <w:r w:rsidR="008A46AE" w:rsidRPr="00BB4027">
        <w:rPr>
          <w:rFonts w:ascii="Times New Roman" w:hAnsi="Times New Roman"/>
          <w:color w:val="000000" w:themeColor="text1"/>
          <w:sz w:val="24"/>
          <w:szCs w:val="24"/>
          <w:u w:color="7A7A7A"/>
        </w:rPr>
        <w:t xml:space="preserve">the </w:t>
      </w:r>
      <w:r w:rsidRPr="00BB4027">
        <w:rPr>
          <w:rFonts w:ascii="Times New Roman" w:hAnsi="Times New Roman"/>
          <w:color w:val="000000" w:themeColor="text1"/>
          <w:sz w:val="24"/>
          <w:szCs w:val="24"/>
          <w:u w:color="7A7A7A"/>
        </w:rPr>
        <w:t xml:space="preserve">recommended intake levels </w:t>
      </w:r>
      <w:r w:rsidR="00826923" w:rsidRPr="00BB4027">
        <w:rPr>
          <w:rFonts w:ascii="Times New Roman" w:hAnsi="Times New Roman"/>
          <w:color w:val="000000" w:themeColor="text1"/>
          <w:sz w:val="24"/>
          <w:szCs w:val="24"/>
          <w:u w:color="7A7A7A"/>
        </w:rPr>
        <w:t>of</w:t>
      </w:r>
      <w:r w:rsidRPr="00BB4027">
        <w:rPr>
          <w:rFonts w:ascii="Times New Roman" w:hAnsi="Times New Roman"/>
          <w:color w:val="000000" w:themeColor="text1"/>
          <w:sz w:val="24"/>
          <w:szCs w:val="24"/>
          <w:u w:color="7A7A7A"/>
        </w:rPr>
        <w:t xml:space="preserve"> fats and added sugars, refined grains, sodium, and saturated fat</w:t>
      </w:r>
      <w:r w:rsidR="00F0589D" w:rsidRPr="00BB4027">
        <w:rPr>
          <w:rFonts w:ascii="Times New Roman" w:hAnsi="Times New Roman"/>
          <w:color w:val="000000" w:themeColor="text1"/>
          <w:sz w:val="24"/>
          <w:szCs w:val="24"/>
          <w:u w:color="7A7A7A"/>
        </w:rPr>
        <w:t xml:space="preserve"> (</w:t>
      </w:r>
      <w:r w:rsidR="00145277" w:rsidRPr="00BB4027">
        <w:rPr>
          <w:rFonts w:ascii="Times New Roman" w:hAnsi="Times New Roman"/>
          <w:color w:val="000000" w:themeColor="text1"/>
          <w:sz w:val="24"/>
          <w:szCs w:val="24"/>
          <w:u w:color="7A7A7A"/>
        </w:rPr>
        <w:t>President’s Council on Sports, Fitness, and Nutrition, 2017</w:t>
      </w:r>
      <w:r w:rsidR="00F0589D" w:rsidRPr="00BB4027">
        <w:rPr>
          <w:rFonts w:ascii="Times New Roman" w:hAnsi="Times New Roman"/>
          <w:color w:val="000000" w:themeColor="text1"/>
          <w:sz w:val="24"/>
          <w:szCs w:val="24"/>
          <w:u w:color="7A7A7A"/>
        </w:rPr>
        <w:t>)</w:t>
      </w:r>
      <w:r w:rsidRPr="00BB4027">
        <w:rPr>
          <w:rFonts w:ascii="Times New Roman" w:hAnsi="Times New Roman"/>
          <w:color w:val="000000" w:themeColor="text1"/>
          <w:sz w:val="24"/>
          <w:szCs w:val="24"/>
          <w:u w:color="7A7A7A"/>
        </w:rPr>
        <w:t xml:space="preserve">. </w:t>
      </w:r>
      <w:r w:rsidR="005B0641" w:rsidRPr="00BB4027">
        <w:rPr>
          <w:rFonts w:ascii="Times New Roman" w:hAnsi="Times New Roman"/>
          <w:color w:val="000000" w:themeColor="text1"/>
          <w:sz w:val="24"/>
          <w:szCs w:val="24"/>
          <w:u w:color="7A7A7A"/>
        </w:rPr>
        <w:t>This poor</w:t>
      </w:r>
      <w:r w:rsidR="007027A1" w:rsidRPr="00BB4027">
        <w:rPr>
          <w:rFonts w:ascii="Times New Roman" w:hAnsi="Times New Roman"/>
          <w:color w:val="000000" w:themeColor="text1"/>
          <w:sz w:val="24"/>
          <w:szCs w:val="24"/>
          <w:u w:color="7A7A7A"/>
        </w:rPr>
        <w:t xml:space="preserve"> nutrition can lead to obesity</w:t>
      </w:r>
      <w:r w:rsidR="00C0710C" w:rsidRPr="00BB4027">
        <w:rPr>
          <w:rFonts w:ascii="Times New Roman" w:hAnsi="Times New Roman"/>
          <w:color w:val="000000" w:themeColor="text1"/>
          <w:sz w:val="24"/>
          <w:szCs w:val="24"/>
          <w:u w:color="7A7A7A"/>
        </w:rPr>
        <w:t>, hear</w:t>
      </w:r>
      <w:r w:rsidR="006F6688" w:rsidRPr="00BB4027">
        <w:rPr>
          <w:rFonts w:ascii="Times New Roman" w:hAnsi="Times New Roman"/>
          <w:color w:val="000000" w:themeColor="text1"/>
          <w:sz w:val="24"/>
          <w:szCs w:val="24"/>
          <w:u w:color="7A7A7A"/>
        </w:rPr>
        <w:t>t disease, high blood pressure, high cholesterol, and depression</w:t>
      </w:r>
      <w:r w:rsidR="00C00AD6" w:rsidRPr="00BB4027">
        <w:rPr>
          <w:rFonts w:ascii="Times New Roman" w:hAnsi="Times New Roman"/>
          <w:color w:val="000000" w:themeColor="text1"/>
          <w:sz w:val="24"/>
          <w:szCs w:val="24"/>
          <w:u w:color="7A7A7A"/>
        </w:rPr>
        <w:t xml:space="preserve"> (</w:t>
      </w:r>
      <w:proofErr w:type="spellStart"/>
      <w:r w:rsidR="005B0641" w:rsidRPr="00BB4027">
        <w:rPr>
          <w:rFonts w:ascii="Times New Roman" w:hAnsi="Times New Roman"/>
          <w:color w:val="000000" w:themeColor="text1"/>
          <w:sz w:val="24"/>
          <w:szCs w:val="24"/>
          <w:u w:color="7A7A7A"/>
        </w:rPr>
        <w:t>Wartella</w:t>
      </w:r>
      <w:proofErr w:type="spellEnd"/>
      <w:r w:rsidR="005B0641" w:rsidRPr="00BB4027">
        <w:rPr>
          <w:rFonts w:ascii="Times New Roman" w:hAnsi="Times New Roman"/>
          <w:color w:val="000000" w:themeColor="text1"/>
          <w:sz w:val="24"/>
          <w:szCs w:val="24"/>
          <w:u w:color="7A7A7A"/>
        </w:rPr>
        <w:t xml:space="preserve">, Lichtenstein, and Boon, </w:t>
      </w:r>
      <w:r w:rsidR="00145277" w:rsidRPr="00BB4027">
        <w:rPr>
          <w:rFonts w:ascii="Times New Roman" w:hAnsi="Times New Roman"/>
          <w:color w:val="000000" w:themeColor="text1"/>
          <w:sz w:val="24"/>
          <w:szCs w:val="24"/>
          <w:u w:color="7A7A7A"/>
        </w:rPr>
        <w:t>2010</w:t>
      </w:r>
      <w:r w:rsidR="00C00AD6" w:rsidRPr="00BB4027">
        <w:rPr>
          <w:rFonts w:ascii="Times New Roman" w:hAnsi="Times New Roman"/>
          <w:color w:val="000000" w:themeColor="text1"/>
          <w:sz w:val="24"/>
          <w:szCs w:val="24"/>
          <w:u w:color="7A7A7A"/>
        </w:rPr>
        <w:t>)</w:t>
      </w:r>
      <w:r w:rsidR="006F6688" w:rsidRPr="00BB4027">
        <w:rPr>
          <w:rFonts w:ascii="Times New Roman" w:hAnsi="Times New Roman"/>
          <w:color w:val="000000" w:themeColor="text1"/>
          <w:sz w:val="24"/>
          <w:szCs w:val="24"/>
          <w:u w:color="7A7A7A"/>
        </w:rPr>
        <w:t xml:space="preserve">. </w:t>
      </w:r>
      <w:r w:rsidR="009860ED" w:rsidRPr="00BB4027">
        <w:rPr>
          <w:rFonts w:ascii="Times New Roman" w:hAnsi="Times New Roman"/>
          <w:color w:val="000000" w:themeColor="text1"/>
          <w:sz w:val="24"/>
          <w:szCs w:val="24"/>
          <w:u w:color="7A7A7A"/>
        </w:rPr>
        <w:t xml:space="preserve">The goal for this course will be to </w:t>
      </w:r>
      <w:r w:rsidR="00C00AD6" w:rsidRPr="00BB4027">
        <w:rPr>
          <w:rFonts w:ascii="Times New Roman" w:hAnsi="Times New Roman"/>
          <w:color w:val="000000" w:themeColor="text1"/>
          <w:sz w:val="24"/>
          <w:szCs w:val="24"/>
          <w:u w:color="7A7A7A"/>
        </w:rPr>
        <w:lastRenderedPageBreak/>
        <w:t xml:space="preserve">educate </w:t>
      </w:r>
      <w:r w:rsidR="009860ED" w:rsidRPr="00BB4027">
        <w:rPr>
          <w:rFonts w:ascii="Times New Roman" w:hAnsi="Times New Roman"/>
          <w:color w:val="000000" w:themeColor="text1"/>
          <w:sz w:val="24"/>
          <w:szCs w:val="24"/>
          <w:u w:color="7A7A7A"/>
        </w:rPr>
        <w:t xml:space="preserve">learners </w:t>
      </w:r>
      <w:r w:rsidR="00C00AD6" w:rsidRPr="00BB4027">
        <w:rPr>
          <w:rFonts w:ascii="Times New Roman" w:hAnsi="Times New Roman"/>
          <w:color w:val="000000" w:themeColor="text1"/>
          <w:sz w:val="24"/>
          <w:szCs w:val="24"/>
          <w:u w:color="7A7A7A"/>
        </w:rPr>
        <w:t xml:space="preserve">on </w:t>
      </w:r>
      <w:r w:rsidR="000555D5" w:rsidRPr="00BB4027">
        <w:rPr>
          <w:rFonts w:ascii="Times New Roman" w:hAnsi="Times New Roman"/>
          <w:color w:val="000000" w:themeColor="text1"/>
          <w:sz w:val="24"/>
          <w:szCs w:val="24"/>
          <w:u w:color="7A7A7A"/>
        </w:rPr>
        <w:t xml:space="preserve">how the human body works and how to create a plan that will benefit their dietary needs. </w:t>
      </w:r>
    </w:p>
    <w:p w14:paraId="0B2C2B3A" w14:textId="38830113" w:rsidR="002C1729" w:rsidRPr="00BB4027" w:rsidRDefault="002C1729" w:rsidP="00453FB2">
      <w:pPr>
        <w:pStyle w:val="p1"/>
        <w:rPr>
          <w:rFonts w:ascii="Times New Roman" w:hAnsi="Times New Roman"/>
          <w:color w:val="000000" w:themeColor="text1"/>
          <w:sz w:val="24"/>
          <w:szCs w:val="24"/>
          <w:u w:color="7A7A7A"/>
        </w:rPr>
      </w:pPr>
    </w:p>
    <w:p w14:paraId="672159C0" w14:textId="03D7A6FC" w:rsidR="002C1729" w:rsidRPr="00BB4027" w:rsidRDefault="002C1729" w:rsidP="002C1729">
      <w:pPr>
        <w:pStyle w:val="p1"/>
        <w:rPr>
          <w:rFonts w:ascii="Times New Roman" w:hAnsi="Times New Roman"/>
          <w:b/>
          <w:bCs/>
          <w:color w:val="000000" w:themeColor="text1"/>
          <w:sz w:val="24"/>
          <w:szCs w:val="24"/>
          <w:u w:color="7A7A7A"/>
        </w:rPr>
      </w:pPr>
      <w:r w:rsidRPr="00BB4027">
        <w:rPr>
          <w:rFonts w:ascii="Times New Roman" w:hAnsi="Times New Roman"/>
          <w:color w:val="000000" w:themeColor="text1"/>
          <w:sz w:val="24"/>
          <w:szCs w:val="24"/>
          <w:u w:color="7A7A7A"/>
        </w:rPr>
        <w:t xml:space="preserve">This program will utilize </w:t>
      </w:r>
      <w:proofErr w:type="spellStart"/>
      <w:r w:rsidRPr="00BB4027">
        <w:rPr>
          <w:rFonts w:ascii="Times New Roman" w:hAnsi="Times New Roman"/>
          <w:color w:val="000000" w:themeColor="text1"/>
          <w:sz w:val="24"/>
          <w:szCs w:val="24"/>
          <w:u w:color="7A7A7A"/>
        </w:rPr>
        <w:t>Gagné’s</w:t>
      </w:r>
      <w:proofErr w:type="spellEnd"/>
      <w:r w:rsidRPr="00BB4027">
        <w:rPr>
          <w:rFonts w:ascii="Times New Roman" w:hAnsi="Times New Roman"/>
          <w:color w:val="000000" w:themeColor="text1"/>
          <w:sz w:val="24"/>
          <w:szCs w:val="24"/>
          <w:u w:color="7A7A7A"/>
        </w:rPr>
        <w:t xml:space="preserve"> Nine Events of Instruction. The instructor led training will help the students remain </w:t>
      </w:r>
      <w:r w:rsidRPr="00BB4027">
        <w:rPr>
          <w:rFonts w:ascii="Times New Roman" w:hAnsi="Times New Roman"/>
          <w:b/>
          <w:bCs/>
          <w:color w:val="000000" w:themeColor="text1"/>
          <w:sz w:val="24"/>
          <w:szCs w:val="24"/>
          <w:u w:color="7A7A7A"/>
        </w:rPr>
        <w:t>receptive</w:t>
      </w:r>
      <w:r w:rsidRPr="00BB4027">
        <w:rPr>
          <w:rFonts w:ascii="Times New Roman" w:hAnsi="Times New Roman"/>
          <w:color w:val="000000" w:themeColor="text1"/>
          <w:sz w:val="24"/>
          <w:szCs w:val="24"/>
          <w:u w:color="7A7A7A"/>
        </w:rPr>
        <w:t xml:space="preserve"> and have an </w:t>
      </w:r>
      <w:r w:rsidRPr="00BB4027">
        <w:rPr>
          <w:rFonts w:ascii="Times New Roman" w:hAnsi="Times New Roman"/>
          <w:b/>
          <w:bCs/>
          <w:color w:val="000000" w:themeColor="text1"/>
          <w:sz w:val="24"/>
          <w:szCs w:val="24"/>
          <w:u w:color="7A7A7A"/>
        </w:rPr>
        <w:t xml:space="preserve">expectancy </w:t>
      </w:r>
      <w:r w:rsidRPr="00BB4027">
        <w:rPr>
          <w:rFonts w:ascii="Times New Roman" w:hAnsi="Times New Roman"/>
          <w:color w:val="000000" w:themeColor="text1"/>
          <w:sz w:val="24"/>
          <w:szCs w:val="24"/>
          <w:u w:color="7A7A7A"/>
        </w:rPr>
        <w:t xml:space="preserve">of what the learning objectives are. Through quizzes, they will be required to </w:t>
      </w:r>
      <w:r w:rsidRPr="00BB4027">
        <w:rPr>
          <w:rFonts w:ascii="Times New Roman" w:hAnsi="Times New Roman"/>
          <w:b/>
          <w:bCs/>
          <w:color w:val="000000" w:themeColor="text1"/>
          <w:sz w:val="24"/>
          <w:szCs w:val="24"/>
          <w:u w:color="7A7A7A"/>
        </w:rPr>
        <w:t>recall</w:t>
      </w:r>
      <w:r w:rsidRPr="00BB4027">
        <w:rPr>
          <w:rFonts w:ascii="Times New Roman" w:hAnsi="Times New Roman"/>
          <w:color w:val="000000" w:themeColor="text1"/>
          <w:sz w:val="24"/>
          <w:szCs w:val="24"/>
          <w:u w:color="7A7A7A"/>
        </w:rPr>
        <w:t xml:space="preserve"> concepts that they learned previously. The videos and activities will help the student </w:t>
      </w:r>
      <w:r w:rsidRPr="00BB4027">
        <w:rPr>
          <w:rFonts w:ascii="Times New Roman" w:hAnsi="Times New Roman"/>
          <w:b/>
          <w:bCs/>
          <w:color w:val="000000" w:themeColor="text1"/>
          <w:sz w:val="24"/>
          <w:szCs w:val="24"/>
          <w:u w:color="7A7A7A"/>
        </w:rPr>
        <w:t>perceive</w:t>
      </w:r>
      <w:r w:rsidRPr="00BB4027">
        <w:rPr>
          <w:rFonts w:ascii="Times New Roman" w:hAnsi="Times New Roman"/>
          <w:color w:val="000000" w:themeColor="text1"/>
          <w:sz w:val="24"/>
          <w:szCs w:val="24"/>
          <w:u w:color="7A7A7A"/>
        </w:rPr>
        <w:t xml:space="preserve"> the concepts and guide the learner (</w:t>
      </w:r>
      <w:r w:rsidRPr="00BB4027">
        <w:rPr>
          <w:rFonts w:ascii="Times New Roman" w:hAnsi="Times New Roman"/>
          <w:b/>
          <w:bCs/>
          <w:color w:val="000000" w:themeColor="text1"/>
          <w:sz w:val="24"/>
          <w:szCs w:val="24"/>
          <w:u w:color="7A7A7A"/>
        </w:rPr>
        <w:t>semantic encoding</w:t>
      </w:r>
      <w:r w:rsidRPr="00BB4027">
        <w:rPr>
          <w:rFonts w:ascii="Times New Roman" w:hAnsi="Times New Roman"/>
          <w:color w:val="000000" w:themeColor="text1"/>
          <w:sz w:val="24"/>
          <w:szCs w:val="24"/>
          <w:u w:color="7A7A7A"/>
        </w:rPr>
        <w:t xml:space="preserve">). They will be required to </w:t>
      </w:r>
      <w:r w:rsidRPr="00BB4027">
        <w:rPr>
          <w:rFonts w:ascii="Times New Roman" w:hAnsi="Times New Roman"/>
          <w:b/>
          <w:bCs/>
          <w:color w:val="000000" w:themeColor="text1"/>
          <w:sz w:val="24"/>
          <w:szCs w:val="24"/>
          <w:u w:color="7A7A7A"/>
        </w:rPr>
        <w:t>respond</w:t>
      </w:r>
      <w:r w:rsidRPr="00BB4027">
        <w:rPr>
          <w:rFonts w:ascii="Times New Roman" w:hAnsi="Times New Roman"/>
          <w:color w:val="000000" w:themeColor="text1"/>
          <w:sz w:val="24"/>
          <w:szCs w:val="24"/>
          <w:u w:color="7A7A7A"/>
        </w:rPr>
        <w:t xml:space="preserve"> to the lessons through participation which the instructor will then offer feedback and </w:t>
      </w:r>
      <w:r w:rsidRPr="00BB4027">
        <w:rPr>
          <w:rFonts w:ascii="Times New Roman" w:hAnsi="Times New Roman"/>
          <w:b/>
          <w:bCs/>
          <w:color w:val="000000" w:themeColor="text1"/>
          <w:sz w:val="24"/>
          <w:szCs w:val="24"/>
          <w:u w:color="7A7A7A"/>
        </w:rPr>
        <w:t>reinforce</w:t>
      </w:r>
      <w:r w:rsidRPr="00BB4027">
        <w:rPr>
          <w:rFonts w:ascii="Times New Roman" w:hAnsi="Times New Roman"/>
          <w:color w:val="000000" w:themeColor="text1"/>
          <w:sz w:val="24"/>
          <w:szCs w:val="24"/>
          <w:u w:color="7A7A7A"/>
        </w:rPr>
        <w:t xml:space="preserve"> the concepts. Finally, their performance will be </w:t>
      </w:r>
      <w:r w:rsidRPr="00BB4027">
        <w:rPr>
          <w:rFonts w:ascii="Times New Roman" w:hAnsi="Times New Roman"/>
          <w:b/>
          <w:bCs/>
          <w:color w:val="000000" w:themeColor="text1"/>
          <w:sz w:val="24"/>
          <w:szCs w:val="24"/>
          <w:u w:color="7A7A7A"/>
        </w:rPr>
        <w:t>assessed</w:t>
      </w:r>
      <w:r w:rsidRPr="00BB4027">
        <w:rPr>
          <w:rFonts w:ascii="Times New Roman" w:hAnsi="Times New Roman"/>
          <w:color w:val="000000" w:themeColor="text1"/>
          <w:sz w:val="24"/>
          <w:szCs w:val="24"/>
          <w:u w:color="7A7A7A"/>
        </w:rPr>
        <w:t xml:space="preserve"> and the instructor will make a final effort to enhance their </w:t>
      </w:r>
      <w:r w:rsidRPr="00BB4027">
        <w:rPr>
          <w:rFonts w:ascii="Times New Roman" w:hAnsi="Times New Roman"/>
          <w:b/>
          <w:bCs/>
          <w:color w:val="000000" w:themeColor="text1"/>
          <w:sz w:val="24"/>
          <w:szCs w:val="24"/>
          <w:u w:color="7A7A7A"/>
        </w:rPr>
        <w:t xml:space="preserve">knowledge retention and transfer </w:t>
      </w:r>
      <w:r w:rsidR="00666E79" w:rsidRPr="00BB4027">
        <w:rPr>
          <w:rFonts w:ascii="Times New Roman" w:hAnsi="Times New Roman"/>
          <w:color w:val="000000" w:themeColor="text1"/>
          <w:sz w:val="24"/>
          <w:szCs w:val="24"/>
          <w:u w:color="7A7A7A"/>
        </w:rPr>
        <w:t>(Ullah, Rehman, &amp; Bibi, 2015).</w:t>
      </w:r>
      <w:r w:rsidR="00666E79" w:rsidRPr="00BB4027">
        <w:rPr>
          <w:rFonts w:ascii="Times New Roman" w:hAnsi="Times New Roman"/>
          <w:b/>
          <w:bCs/>
          <w:color w:val="000000" w:themeColor="text1"/>
          <w:sz w:val="24"/>
          <w:szCs w:val="24"/>
          <w:u w:color="7A7A7A"/>
        </w:rPr>
        <w:t xml:space="preserve"> </w:t>
      </w:r>
      <w:r w:rsidRPr="00BB4027">
        <w:rPr>
          <w:rFonts w:ascii="Times New Roman" w:hAnsi="Times New Roman"/>
          <w:b/>
          <w:bCs/>
          <w:color w:val="000000" w:themeColor="text1"/>
          <w:sz w:val="24"/>
          <w:szCs w:val="24"/>
          <w:u w:color="7A7A7A"/>
        </w:rPr>
        <w:t xml:space="preserve"> </w:t>
      </w:r>
    </w:p>
    <w:p w14:paraId="0E7DB4B1" w14:textId="77777777" w:rsidR="00803158" w:rsidRPr="00BB4027" w:rsidRDefault="00803158" w:rsidP="00453FB2">
      <w:pPr>
        <w:pStyle w:val="p1"/>
        <w:rPr>
          <w:rFonts w:ascii="Times New Roman" w:hAnsi="Times New Roman"/>
          <w:color w:val="000000" w:themeColor="text1"/>
          <w:sz w:val="24"/>
          <w:szCs w:val="24"/>
          <w:u w:color="7A7A7A"/>
        </w:rPr>
      </w:pPr>
    </w:p>
    <w:p w14:paraId="70A7F1F6" w14:textId="109E5959" w:rsidR="008D2C4C" w:rsidRPr="00BB4027" w:rsidRDefault="00536D1A" w:rsidP="00587836">
      <w:pPr>
        <w:pStyle w:val="p1"/>
        <w:rPr>
          <w:rFonts w:ascii="Times New Roman" w:hAnsi="Times New Roman"/>
          <w:color w:val="000000" w:themeColor="text1"/>
          <w:sz w:val="24"/>
          <w:szCs w:val="24"/>
          <w:u w:color="7A7A7A"/>
        </w:rPr>
      </w:pPr>
      <w:r w:rsidRPr="00BB4027">
        <w:rPr>
          <w:rFonts w:ascii="Times New Roman" w:hAnsi="Times New Roman"/>
          <w:color w:val="000000" w:themeColor="text1"/>
          <w:sz w:val="24"/>
          <w:szCs w:val="24"/>
          <w:u w:color="7A7A7A"/>
        </w:rPr>
        <w:t>T</w:t>
      </w:r>
      <w:r w:rsidR="006D63BB" w:rsidRPr="00BB4027">
        <w:rPr>
          <w:rFonts w:ascii="Times New Roman" w:hAnsi="Times New Roman"/>
          <w:color w:val="000000" w:themeColor="text1"/>
          <w:sz w:val="24"/>
          <w:szCs w:val="24"/>
          <w:u w:color="7A7A7A"/>
        </w:rPr>
        <w:t>hrough engaging activities, quizzes, Q&amp;A, discussions, and helpful media assets, the learners will obtain the necessary knowledge to understand their bodies, what affects them</w:t>
      </w:r>
      <w:r w:rsidR="00707094" w:rsidRPr="00BB4027">
        <w:rPr>
          <w:rFonts w:ascii="Times New Roman" w:hAnsi="Times New Roman"/>
          <w:color w:val="000000" w:themeColor="text1"/>
          <w:sz w:val="24"/>
          <w:szCs w:val="24"/>
          <w:u w:color="7A7A7A"/>
        </w:rPr>
        <w:t>,</w:t>
      </w:r>
      <w:r w:rsidR="006D63BB" w:rsidRPr="00BB4027">
        <w:rPr>
          <w:rFonts w:ascii="Times New Roman" w:hAnsi="Times New Roman"/>
          <w:color w:val="000000" w:themeColor="text1"/>
          <w:sz w:val="24"/>
          <w:szCs w:val="24"/>
          <w:u w:color="7A7A7A"/>
        </w:rPr>
        <w:t xml:space="preserve"> and how they can help improve their health. </w:t>
      </w:r>
      <w:r w:rsidR="00604648" w:rsidRPr="00BB4027">
        <w:rPr>
          <w:rFonts w:ascii="Times New Roman" w:hAnsi="Times New Roman"/>
          <w:color w:val="000000" w:themeColor="text1"/>
          <w:sz w:val="24"/>
          <w:szCs w:val="24"/>
          <w:u w:color="7A7A7A"/>
        </w:rPr>
        <w:t xml:space="preserve">At the end of this course, participants should not only be wiser when it comes to nutritional decisions but they should also have the confidence to take care of themselves </w:t>
      </w:r>
      <w:r w:rsidR="002C1729" w:rsidRPr="00BB4027">
        <w:rPr>
          <w:rFonts w:ascii="Times New Roman" w:hAnsi="Times New Roman"/>
          <w:color w:val="000000" w:themeColor="text1"/>
          <w:sz w:val="24"/>
          <w:szCs w:val="24"/>
          <w:u w:color="7A7A7A"/>
        </w:rPr>
        <w:t xml:space="preserve">through a healthy lifestyle. This results in their improved ability to </w:t>
      </w:r>
      <w:r w:rsidR="00604648" w:rsidRPr="00BB4027">
        <w:rPr>
          <w:rFonts w:ascii="Times New Roman" w:hAnsi="Times New Roman"/>
          <w:color w:val="000000" w:themeColor="text1"/>
          <w:sz w:val="24"/>
          <w:szCs w:val="24"/>
          <w:u w:color="7A7A7A"/>
        </w:rPr>
        <w:t>help those around them.</w:t>
      </w:r>
    </w:p>
    <w:p w14:paraId="52382C8C" w14:textId="77777777" w:rsidR="008D2C4C" w:rsidRPr="00BB4027" w:rsidRDefault="008D2C4C" w:rsidP="00587836">
      <w:pPr>
        <w:pStyle w:val="p1"/>
        <w:rPr>
          <w:rFonts w:ascii="Times New Roman" w:hAnsi="Times New Roman"/>
          <w:color w:val="000000" w:themeColor="text1"/>
          <w:sz w:val="24"/>
          <w:szCs w:val="24"/>
          <w:u w:color="7A7A7A"/>
        </w:rPr>
      </w:pPr>
    </w:p>
    <w:p w14:paraId="26666338" w14:textId="77777777" w:rsidR="00587CDF" w:rsidRPr="00BB4027" w:rsidRDefault="00587CDF" w:rsidP="00587CDF">
      <w:pPr>
        <w:pStyle w:val="p1"/>
        <w:rPr>
          <w:rFonts w:ascii="Times New Roman" w:hAnsi="Times New Roman"/>
          <w:color w:val="000000" w:themeColor="text1"/>
          <w:sz w:val="24"/>
          <w:szCs w:val="24"/>
          <w:u w:color="7A7A7A"/>
        </w:rPr>
      </w:pPr>
      <w:r w:rsidRPr="00BB4027">
        <w:rPr>
          <w:rFonts w:ascii="Times New Roman" w:hAnsi="Times New Roman"/>
          <w:b/>
          <w:bCs/>
          <w:color w:val="000000" w:themeColor="text1"/>
          <w:sz w:val="24"/>
          <w:szCs w:val="24"/>
          <w:u w:color="777877"/>
          <w:bdr w:val="nil"/>
        </w:rPr>
        <w:t xml:space="preserve">Data Planning </w:t>
      </w:r>
    </w:p>
    <w:p w14:paraId="40F916C3" w14:textId="77777777" w:rsidR="00587CDF" w:rsidRPr="00BB4027" w:rsidRDefault="00587CDF" w:rsidP="00587CDF">
      <w:pPr>
        <w:pStyle w:val="p1"/>
        <w:rPr>
          <w:rFonts w:ascii="Times New Roman" w:hAnsi="Times New Roman"/>
          <w:color w:val="000000" w:themeColor="text1"/>
          <w:sz w:val="24"/>
          <w:szCs w:val="24"/>
          <w:u w:color="7A7A7A"/>
        </w:rPr>
      </w:pPr>
    </w:p>
    <w:p w14:paraId="2EEB1241" w14:textId="2A7ECE34" w:rsidR="00587CDF" w:rsidRPr="00BB4027" w:rsidRDefault="00587CDF" w:rsidP="00587CDF">
      <w:pPr>
        <w:pStyle w:val="p1"/>
        <w:rPr>
          <w:rFonts w:ascii="Times New Roman" w:hAnsi="Times New Roman"/>
          <w:color w:val="000000" w:themeColor="text1"/>
          <w:sz w:val="24"/>
          <w:szCs w:val="24"/>
          <w:u w:color="7A7A7A"/>
        </w:rPr>
      </w:pPr>
      <w:r w:rsidRPr="00BB4027">
        <w:rPr>
          <w:rFonts w:ascii="Times New Roman" w:hAnsi="Times New Roman"/>
          <w:color w:val="000000" w:themeColor="text1"/>
          <w:sz w:val="24"/>
          <w:szCs w:val="24"/>
          <w:u w:color="7A7A7A"/>
        </w:rPr>
        <w:t xml:space="preserve">Before we can develop a proper course, a Needs Analysis of the target audience must be conducted. A needs analysis is an assessment that identifies problems that the audience is facing and what gaps need to be filled (Rothwell, </w:t>
      </w:r>
      <w:proofErr w:type="spellStart"/>
      <w:r w:rsidRPr="00BB4027">
        <w:rPr>
          <w:rFonts w:ascii="Times New Roman" w:hAnsi="Times New Roman"/>
          <w:color w:val="000000" w:themeColor="text1"/>
          <w:sz w:val="24"/>
          <w:szCs w:val="24"/>
          <w:u w:color="7A7A7A"/>
        </w:rPr>
        <w:t>Benscoter</w:t>
      </w:r>
      <w:proofErr w:type="spellEnd"/>
      <w:r w:rsidRPr="00BB4027">
        <w:rPr>
          <w:rFonts w:ascii="Times New Roman" w:hAnsi="Times New Roman"/>
          <w:color w:val="000000" w:themeColor="text1"/>
          <w:sz w:val="24"/>
          <w:szCs w:val="24"/>
          <w:u w:color="7A7A7A"/>
        </w:rPr>
        <w:t>, King, M</w:t>
      </w:r>
      <w:r w:rsidR="00354F4D" w:rsidRPr="00BB4027">
        <w:rPr>
          <w:rFonts w:ascii="Times New Roman" w:hAnsi="Times New Roman"/>
          <w:color w:val="000000" w:themeColor="text1"/>
          <w:sz w:val="24"/>
          <w:szCs w:val="24"/>
          <w:u w:color="7A7A7A"/>
        </w:rPr>
        <w:t>., 2015;</w:t>
      </w:r>
      <w:r w:rsidRPr="00BB4027">
        <w:rPr>
          <w:rFonts w:ascii="Times New Roman" w:hAnsi="Times New Roman"/>
          <w:color w:val="000000" w:themeColor="text1"/>
          <w:sz w:val="24"/>
          <w:szCs w:val="24"/>
          <w:u w:color="7A7A7A"/>
        </w:rPr>
        <w:t xml:space="preserve"> King, S., 2015). This will ensure that we are developing content that is relevant and valuable to our audience. </w:t>
      </w:r>
    </w:p>
    <w:p w14:paraId="0B28122C" w14:textId="77777777" w:rsidR="00587CDF" w:rsidRPr="00BB4027" w:rsidRDefault="00587CDF" w:rsidP="00587CDF">
      <w:pPr>
        <w:pStyle w:val="p1"/>
        <w:rPr>
          <w:rFonts w:ascii="Times New Roman" w:hAnsi="Times New Roman"/>
          <w:color w:val="000000" w:themeColor="text1"/>
          <w:sz w:val="24"/>
          <w:szCs w:val="24"/>
          <w:u w:color="7A7A7A"/>
        </w:rPr>
      </w:pPr>
    </w:p>
    <w:p w14:paraId="1B4DCB33" w14:textId="77777777" w:rsidR="00587CDF" w:rsidRPr="00BB4027" w:rsidRDefault="00587CDF" w:rsidP="00587CDF">
      <w:pPr>
        <w:pStyle w:val="p1"/>
        <w:rPr>
          <w:rFonts w:ascii="Times New Roman" w:hAnsi="Times New Roman"/>
          <w:color w:val="000000" w:themeColor="text1"/>
          <w:sz w:val="24"/>
          <w:szCs w:val="24"/>
          <w:u w:color="7A7A7A"/>
        </w:rPr>
      </w:pPr>
      <w:r w:rsidRPr="00BB4027">
        <w:rPr>
          <w:rFonts w:ascii="Times New Roman" w:hAnsi="Times New Roman"/>
          <w:color w:val="000000" w:themeColor="text1"/>
          <w:sz w:val="24"/>
          <w:szCs w:val="24"/>
          <w:u w:color="7A7A7A"/>
        </w:rPr>
        <w:t xml:space="preserve">The Needs Analysis will feature </w:t>
      </w:r>
      <w:r w:rsidRPr="00BB4027">
        <w:rPr>
          <w:rFonts w:ascii="Times New Roman" w:hAnsi="Times New Roman"/>
          <w:b/>
          <w:bCs/>
          <w:color w:val="000000" w:themeColor="text1"/>
          <w:sz w:val="24"/>
          <w:szCs w:val="24"/>
          <w:u w:color="7A7A7A"/>
        </w:rPr>
        <w:t>qualitative</w:t>
      </w:r>
      <w:r w:rsidRPr="00BB4027">
        <w:rPr>
          <w:rFonts w:ascii="Times New Roman" w:hAnsi="Times New Roman"/>
          <w:color w:val="000000" w:themeColor="text1"/>
          <w:sz w:val="24"/>
          <w:szCs w:val="24"/>
          <w:u w:color="7A7A7A"/>
        </w:rPr>
        <w:t xml:space="preserve"> and </w:t>
      </w:r>
      <w:r w:rsidRPr="00BB4027">
        <w:rPr>
          <w:rFonts w:ascii="Times New Roman" w:hAnsi="Times New Roman"/>
          <w:b/>
          <w:bCs/>
          <w:color w:val="000000" w:themeColor="text1"/>
          <w:sz w:val="24"/>
          <w:szCs w:val="24"/>
          <w:u w:color="7A7A7A"/>
        </w:rPr>
        <w:t>quantitative</w:t>
      </w:r>
      <w:r w:rsidRPr="00BB4027">
        <w:rPr>
          <w:rFonts w:ascii="Times New Roman" w:hAnsi="Times New Roman"/>
          <w:color w:val="000000" w:themeColor="text1"/>
          <w:sz w:val="24"/>
          <w:szCs w:val="24"/>
          <w:u w:color="7A7A7A"/>
        </w:rPr>
        <w:t xml:space="preserve"> methods of research. Qualitative research focuses on identifying the learners’ reasonings, motivation, and opinions while quantitative translates words into numbers (Bernard, 2013). </w:t>
      </w:r>
    </w:p>
    <w:p w14:paraId="12791343" w14:textId="77777777" w:rsidR="00587CDF" w:rsidRPr="00BB4027" w:rsidRDefault="00587CDF" w:rsidP="00587CDF">
      <w:pPr>
        <w:pStyle w:val="p1"/>
        <w:rPr>
          <w:rFonts w:ascii="Times New Roman" w:hAnsi="Times New Roman"/>
          <w:color w:val="000000" w:themeColor="text1"/>
          <w:sz w:val="24"/>
          <w:szCs w:val="24"/>
          <w:u w:color="7A7A7A"/>
        </w:rPr>
      </w:pPr>
    </w:p>
    <w:p w14:paraId="17ED6785" w14:textId="209288A9" w:rsidR="00145075" w:rsidRPr="00BB4027" w:rsidRDefault="00587CDF" w:rsidP="00587CDF">
      <w:pPr>
        <w:pStyle w:val="p1"/>
        <w:rPr>
          <w:rFonts w:ascii="Times New Roman" w:hAnsi="Times New Roman"/>
          <w:color w:val="000000" w:themeColor="text1"/>
          <w:sz w:val="24"/>
          <w:szCs w:val="24"/>
          <w:u w:color="7A7A7A"/>
        </w:rPr>
      </w:pPr>
      <w:r w:rsidRPr="00BB4027">
        <w:rPr>
          <w:rFonts w:ascii="Times New Roman" w:hAnsi="Times New Roman"/>
          <w:color w:val="000000" w:themeColor="text1"/>
          <w:sz w:val="24"/>
          <w:szCs w:val="24"/>
          <w:u w:color="7A7A7A"/>
        </w:rPr>
        <w:t>Both research methods will be conducted online through the free survey program Google Forms. The qualitative research for this project will be open-ended questions that require the participant to answer personally and fully. The quantitative methods will be simple questions that require a 1-5 scale rating</w:t>
      </w:r>
      <w:r w:rsidR="00C600C0" w:rsidRPr="00BB4027">
        <w:rPr>
          <w:rFonts w:ascii="Times New Roman" w:hAnsi="Times New Roman"/>
          <w:color w:val="000000" w:themeColor="text1"/>
          <w:sz w:val="24"/>
          <w:szCs w:val="24"/>
          <w:u w:color="7A7A7A"/>
        </w:rPr>
        <w:t xml:space="preserve"> like a Likert scale which has been developed to help study attitudes and performance (McLeod, 2008)</w:t>
      </w:r>
      <w:r w:rsidRPr="00BB4027">
        <w:rPr>
          <w:rFonts w:ascii="Times New Roman" w:hAnsi="Times New Roman"/>
          <w:color w:val="000000" w:themeColor="text1"/>
          <w:sz w:val="24"/>
          <w:szCs w:val="24"/>
          <w:u w:color="7A7A7A"/>
        </w:rPr>
        <w:t xml:space="preserve">. This form will be sent out to all potential participants to determine their needs and wants regarding this project. </w:t>
      </w:r>
    </w:p>
    <w:p w14:paraId="344B85B4" w14:textId="77777777" w:rsidR="00145075" w:rsidRPr="00BB4027" w:rsidRDefault="00145075" w:rsidP="00587CDF">
      <w:pPr>
        <w:pStyle w:val="p1"/>
        <w:rPr>
          <w:rFonts w:ascii="Times New Roman" w:hAnsi="Times New Roman"/>
          <w:color w:val="000000" w:themeColor="text1"/>
          <w:sz w:val="24"/>
          <w:szCs w:val="24"/>
          <w:u w:color="7A7A7A"/>
        </w:rPr>
      </w:pPr>
    </w:p>
    <w:p w14:paraId="49E49980" w14:textId="4FD1AA44" w:rsidR="00587CDF" w:rsidRPr="00BB4027" w:rsidRDefault="00261A4B" w:rsidP="00587CDF">
      <w:pPr>
        <w:pStyle w:val="p1"/>
        <w:rPr>
          <w:rFonts w:ascii="Times New Roman" w:hAnsi="Times New Roman"/>
          <w:i/>
          <w:iCs/>
          <w:color w:val="000000" w:themeColor="text1"/>
          <w:sz w:val="24"/>
          <w:szCs w:val="24"/>
          <w:u w:color="7A7A7A"/>
        </w:rPr>
      </w:pPr>
      <w:hyperlink r:id="rId9" w:history="1">
        <w:r w:rsidR="00145075" w:rsidRPr="00BB4027">
          <w:rPr>
            <w:rStyle w:val="Hyperlink"/>
            <w:rFonts w:ascii="Times New Roman" w:hAnsi="Times New Roman"/>
            <w:i/>
            <w:iCs/>
            <w:color w:val="000000" w:themeColor="text1"/>
            <w:sz w:val="24"/>
            <w:szCs w:val="24"/>
          </w:rPr>
          <w:t xml:space="preserve">Google Forms: Nutrition Education </w:t>
        </w:r>
        <w:r w:rsidR="00DA749D" w:rsidRPr="00BB4027">
          <w:rPr>
            <w:rStyle w:val="Hyperlink"/>
            <w:rFonts w:ascii="Times New Roman" w:hAnsi="Times New Roman"/>
            <w:i/>
            <w:iCs/>
            <w:color w:val="000000" w:themeColor="text1"/>
            <w:sz w:val="24"/>
            <w:szCs w:val="24"/>
          </w:rPr>
          <w:t>Survey</w:t>
        </w:r>
        <w:r w:rsidR="00145075" w:rsidRPr="00BB4027">
          <w:rPr>
            <w:rStyle w:val="Hyperlink"/>
            <w:rFonts w:ascii="Times New Roman" w:hAnsi="Times New Roman"/>
            <w:i/>
            <w:iCs/>
            <w:color w:val="000000" w:themeColor="text1"/>
            <w:sz w:val="24"/>
            <w:szCs w:val="24"/>
          </w:rPr>
          <w:t xml:space="preserve"> </w:t>
        </w:r>
        <w:r w:rsidR="00DA749D" w:rsidRPr="00BB4027">
          <w:rPr>
            <w:rStyle w:val="Hyperlink"/>
            <w:rFonts w:ascii="Times New Roman" w:hAnsi="Times New Roman"/>
            <w:i/>
            <w:iCs/>
            <w:color w:val="000000" w:themeColor="text1"/>
            <w:sz w:val="24"/>
            <w:szCs w:val="24"/>
          </w:rPr>
          <w:t>[LINK]</w:t>
        </w:r>
        <w:r w:rsidR="00587CDF" w:rsidRPr="00BB4027">
          <w:rPr>
            <w:rStyle w:val="Hyperlink"/>
            <w:rFonts w:ascii="Times New Roman" w:hAnsi="Times New Roman"/>
            <w:i/>
            <w:iCs/>
            <w:color w:val="000000" w:themeColor="text1"/>
            <w:sz w:val="24"/>
            <w:szCs w:val="24"/>
          </w:rPr>
          <w:t xml:space="preserve"> </w:t>
        </w:r>
      </w:hyperlink>
      <w:r w:rsidR="00587CDF" w:rsidRPr="00BB4027">
        <w:rPr>
          <w:rFonts w:ascii="Times New Roman" w:hAnsi="Times New Roman"/>
          <w:i/>
          <w:iCs/>
          <w:color w:val="000000" w:themeColor="text1"/>
          <w:sz w:val="24"/>
          <w:szCs w:val="24"/>
          <w:u w:color="7A7A7A"/>
        </w:rPr>
        <w:t xml:space="preserve"> </w:t>
      </w:r>
    </w:p>
    <w:p w14:paraId="61E1AB20" w14:textId="77777777" w:rsidR="00587CDF" w:rsidRPr="00BB4027" w:rsidRDefault="00587CDF" w:rsidP="00587CDF">
      <w:pPr>
        <w:pStyle w:val="p1"/>
        <w:rPr>
          <w:rFonts w:ascii="Times New Roman" w:hAnsi="Times New Roman"/>
          <w:color w:val="000000" w:themeColor="text1"/>
          <w:sz w:val="24"/>
          <w:szCs w:val="24"/>
          <w:u w:color="7A7A7A"/>
        </w:rPr>
      </w:pPr>
    </w:p>
    <w:p w14:paraId="296ECC7C" w14:textId="77777777" w:rsidR="00587CDF" w:rsidRPr="00BB4027" w:rsidRDefault="00587CDF" w:rsidP="00587CDF">
      <w:pPr>
        <w:pStyle w:val="p1"/>
        <w:rPr>
          <w:rFonts w:ascii="Times New Roman" w:hAnsi="Times New Roman"/>
          <w:b/>
          <w:bCs/>
          <w:color w:val="000000" w:themeColor="text1"/>
          <w:sz w:val="24"/>
          <w:szCs w:val="24"/>
          <w:u w:color="7A7A7A"/>
        </w:rPr>
      </w:pPr>
      <w:r w:rsidRPr="00BB4027">
        <w:rPr>
          <w:rFonts w:ascii="Times New Roman" w:hAnsi="Times New Roman"/>
          <w:b/>
          <w:bCs/>
          <w:color w:val="000000" w:themeColor="text1"/>
          <w:sz w:val="24"/>
          <w:szCs w:val="24"/>
          <w:u w:color="7A7A7A"/>
        </w:rPr>
        <w:t>Content Outline and SME Checklist</w:t>
      </w:r>
    </w:p>
    <w:p w14:paraId="1574C40E" w14:textId="3B920548" w:rsidR="00C073F3" w:rsidRPr="00BB4027" w:rsidRDefault="00C073F3" w:rsidP="008D2C4C">
      <w:pPr>
        <w:pStyle w:val="p1"/>
        <w:rPr>
          <w:rFonts w:ascii="Times New Roman" w:hAnsi="Times New Roman"/>
          <w:b/>
          <w:bCs/>
          <w:color w:val="000000" w:themeColor="text1"/>
          <w:sz w:val="24"/>
          <w:szCs w:val="24"/>
          <w:u w:color="7A7A7A"/>
        </w:rPr>
      </w:pPr>
    </w:p>
    <w:p w14:paraId="6BE17DD6" w14:textId="5DB9630D" w:rsidR="00C073F3" w:rsidRPr="00BB4027" w:rsidRDefault="00707094" w:rsidP="008D2C4C">
      <w:pPr>
        <w:pStyle w:val="p1"/>
        <w:rPr>
          <w:rFonts w:ascii="Times New Roman" w:hAnsi="Times New Roman"/>
          <w:color w:val="000000" w:themeColor="text1"/>
          <w:sz w:val="24"/>
          <w:szCs w:val="24"/>
        </w:rPr>
      </w:pPr>
      <w:r w:rsidRPr="00BB4027">
        <w:rPr>
          <w:rFonts w:ascii="Times New Roman" w:hAnsi="Times New Roman"/>
          <w:color w:val="000000" w:themeColor="text1"/>
          <w:sz w:val="24"/>
          <w:szCs w:val="24"/>
        </w:rPr>
        <w:t xml:space="preserve">The Subject Matter Expert (SME) will write the script, the media asset copy, and the exercises that will be used throughout this course. </w:t>
      </w:r>
      <w:r w:rsidR="00354F4D" w:rsidRPr="00BB4027">
        <w:rPr>
          <w:rFonts w:ascii="Times New Roman" w:hAnsi="Times New Roman"/>
          <w:color w:val="000000" w:themeColor="text1"/>
          <w:sz w:val="24"/>
          <w:szCs w:val="24"/>
        </w:rPr>
        <w:t xml:space="preserve">I as the instructional designer will offer feedback and guidance throughout, making it a co-effort. All </w:t>
      </w:r>
      <w:r w:rsidRPr="00BB4027">
        <w:rPr>
          <w:rFonts w:ascii="Times New Roman" w:hAnsi="Times New Roman"/>
          <w:color w:val="000000" w:themeColor="text1"/>
          <w:sz w:val="24"/>
          <w:szCs w:val="24"/>
        </w:rPr>
        <w:t xml:space="preserve">will adhere to the following </w:t>
      </w:r>
      <w:r w:rsidR="00145075" w:rsidRPr="00BB4027">
        <w:rPr>
          <w:rFonts w:ascii="Times New Roman" w:hAnsi="Times New Roman"/>
          <w:color w:val="000000" w:themeColor="text1"/>
          <w:sz w:val="24"/>
          <w:szCs w:val="24"/>
        </w:rPr>
        <w:t>outline</w:t>
      </w:r>
      <w:r w:rsidRPr="00BB4027">
        <w:rPr>
          <w:rFonts w:ascii="Times New Roman" w:hAnsi="Times New Roman"/>
          <w:color w:val="000000" w:themeColor="text1"/>
          <w:sz w:val="24"/>
          <w:szCs w:val="24"/>
        </w:rPr>
        <w:t>.</w:t>
      </w:r>
    </w:p>
    <w:p w14:paraId="6BA30685" w14:textId="683E0FA1" w:rsidR="00707094" w:rsidRPr="00BB4027" w:rsidRDefault="00707094" w:rsidP="008D2C4C">
      <w:pPr>
        <w:pStyle w:val="p1"/>
        <w:rPr>
          <w:rFonts w:ascii="Times New Roman" w:hAnsi="Times New Roman"/>
          <w:color w:val="000000" w:themeColor="text1"/>
          <w:sz w:val="24"/>
          <w:szCs w:val="24"/>
        </w:rPr>
      </w:pPr>
    </w:p>
    <w:p w14:paraId="2FEA824F" w14:textId="2DE220B3" w:rsidR="00707094" w:rsidRPr="00BB4027" w:rsidRDefault="00707094" w:rsidP="008D2C4C">
      <w:pPr>
        <w:pStyle w:val="p1"/>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lastRenderedPageBreak/>
        <w:t>Day 1</w:t>
      </w:r>
    </w:p>
    <w:p w14:paraId="570D33C4" w14:textId="59F2DC1B" w:rsidR="00707094" w:rsidRPr="00BB4027" w:rsidRDefault="00707094" w:rsidP="00707094">
      <w:pPr>
        <w:pStyle w:val="p1"/>
        <w:numPr>
          <w:ilvl w:val="0"/>
          <w:numId w:val="32"/>
        </w:numPr>
        <w:rPr>
          <w:rFonts w:ascii="Times New Roman" w:hAnsi="Times New Roman"/>
          <w:color w:val="000000" w:themeColor="text1"/>
          <w:sz w:val="24"/>
          <w:szCs w:val="24"/>
        </w:rPr>
      </w:pPr>
      <w:r w:rsidRPr="00BB4027">
        <w:rPr>
          <w:rFonts w:ascii="Times New Roman" w:hAnsi="Times New Roman"/>
          <w:color w:val="000000" w:themeColor="text1"/>
          <w:sz w:val="24"/>
          <w:szCs w:val="24"/>
        </w:rPr>
        <w:t>Introduction</w:t>
      </w:r>
    </w:p>
    <w:p w14:paraId="54F2D911" w14:textId="011DABB6" w:rsidR="00707094" w:rsidRPr="00BB4027" w:rsidRDefault="00707094" w:rsidP="00707094">
      <w:pPr>
        <w:pStyle w:val="p1"/>
        <w:numPr>
          <w:ilvl w:val="1"/>
          <w:numId w:val="32"/>
        </w:numPr>
        <w:rPr>
          <w:rFonts w:ascii="Times New Roman" w:hAnsi="Times New Roman"/>
          <w:color w:val="000000" w:themeColor="text1"/>
          <w:sz w:val="24"/>
          <w:szCs w:val="24"/>
        </w:rPr>
      </w:pPr>
      <w:r w:rsidRPr="00BB4027">
        <w:rPr>
          <w:rFonts w:ascii="Times New Roman" w:hAnsi="Times New Roman"/>
          <w:color w:val="000000" w:themeColor="text1"/>
          <w:sz w:val="24"/>
          <w:szCs w:val="24"/>
        </w:rPr>
        <w:t>Welcome to this course</w:t>
      </w:r>
    </w:p>
    <w:p w14:paraId="6A511777" w14:textId="1415DD53" w:rsidR="00707094" w:rsidRPr="00BB4027" w:rsidRDefault="00707094" w:rsidP="00707094">
      <w:pPr>
        <w:pStyle w:val="p1"/>
        <w:numPr>
          <w:ilvl w:val="1"/>
          <w:numId w:val="32"/>
        </w:numPr>
        <w:rPr>
          <w:rFonts w:ascii="Times New Roman" w:hAnsi="Times New Roman"/>
          <w:color w:val="000000" w:themeColor="text1"/>
          <w:sz w:val="24"/>
          <w:szCs w:val="24"/>
        </w:rPr>
      </w:pPr>
      <w:r w:rsidRPr="00BB4027">
        <w:rPr>
          <w:rFonts w:ascii="Times New Roman" w:hAnsi="Times New Roman"/>
          <w:color w:val="000000" w:themeColor="text1"/>
          <w:sz w:val="24"/>
          <w:szCs w:val="24"/>
        </w:rPr>
        <w:t>Why this course will benefit you</w:t>
      </w:r>
    </w:p>
    <w:p w14:paraId="25D8850E" w14:textId="41C86CB1" w:rsidR="00707094" w:rsidRPr="00BB4027" w:rsidRDefault="00354F4D" w:rsidP="00707094">
      <w:pPr>
        <w:pStyle w:val="p1"/>
        <w:numPr>
          <w:ilvl w:val="0"/>
          <w:numId w:val="32"/>
        </w:numPr>
        <w:rPr>
          <w:rFonts w:ascii="Times New Roman" w:hAnsi="Times New Roman"/>
          <w:color w:val="000000" w:themeColor="text1"/>
          <w:sz w:val="24"/>
          <w:szCs w:val="24"/>
        </w:rPr>
      </w:pPr>
      <w:r w:rsidRPr="00BB4027">
        <w:rPr>
          <w:rFonts w:ascii="Times New Roman" w:hAnsi="Times New Roman"/>
          <w:color w:val="000000" w:themeColor="text1"/>
          <w:sz w:val="24"/>
          <w:szCs w:val="24"/>
        </w:rPr>
        <w:t xml:space="preserve">OBJECTIVE 1: </w:t>
      </w:r>
      <w:r w:rsidR="00707094" w:rsidRPr="00BB4027">
        <w:rPr>
          <w:rFonts w:ascii="Times New Roman" w:hAnsi="Times New Roman"/>
          <w:color w:val="000000" w:themeColor="text1"/>
          <w:sz w:val="24"/>
          <w:szCs w:val="24"/>
        </w:rPr>
        <w:t>Review of the Food Basics</w:t>
      </w:r>
    </w:p>
    <w:p w14:paraId="5F691436" w14:textId="53C647BB" w:rsidR="00707094" w:rsidRPr="00BB4027" w:rsidRDefault="00707094" w:rsidP="00707094">
      <w:pPr>
        <w:pStyle w:val="p1"/>
        <w:numPr>
          <w:ilvl w:val="1"/>
          <w:numId w:val="32"/>
        </w:numPr>
        <w:rPr>
          <w:rFonts w:ascii="Times New Roman" w:hAnsi="Times New Roman"/>
          <w:color w:val="000000" w:themeColor="text1"/>
          <w:sz w:val="24"/>
          <w:szCs w:val="24"/>
        </w:rPr>
      </w:pPr>
      <w:r w:rsidRPr="00BB4027">
        <w:rPr>
          <w:rFonts w:ascii="Times New Roman" w:hAnsi="Times New Roman"/>
          <w:color w:val="000000" w:themeColor="text1"/>
          <w:sz w:val="24"/>
          <w:szCs w:val="24"/>
        </w:rPr>
        <w:t>Five Food Groups</w:t>
      </w:r>
    </w:p>
    <w:p w14:paraId="78BAA8F9" w14:textId="7A3E3860" w:rsidR="00B20BA4" w:rsidRPr="00BB4027" w:rsidRDefault="00597E2B" w:rsidP="000C4423">
      <w:pPr>
        <w:pStyle w:val="p1"/>
        <w:numPr>
          <w:ilvl w:val="2"/>
          <w:numId w:val="32"/>
        </w:numPr>
        <w:rPr>
          <w:rFonts w:ascii="Times New Roman" w:hAnsi="Times New Roman"/>
          <w:color w:val="000000" w:themeColor="text1"/>
          <w:sz w:val="24"/>
          <w:szCs w:val="24"/>
        </w:rPr>
      </w:pPr>
      <w:hyperlink r:id="rId10" w:history="1">
        <w:r w:rsidR="00B20BA4" w:rsidRPr="00BB4027">
          <w:rPr>
            <w:rStyle w:val="Hyperlink"/>
            <w:rFonts w:ascii="Times New Roman" w:hAnsi="Times New Roman"/>
            <w:color w:val="000000" w:themeColor="text1"/>
            <w:sz w:val="24"/>
            <w:szCs w:val="24"/>
          </w:rPr>
          <w:t>Introduction video [LINK]</w:t>
        </w:r>
      </w:hyperlink>
    </w:p>
    <w:p w14:paraId="3E31EF7E" w14:textId="0FBB966C" w:rsidR="00707094" w:rsidRPr="00BB4027" w:rsidRDefault="00707094" w:rsidP="00707094">
      <w:pPr>
        <w:pStyle w:val="p1"/>
        <w:numPr>
          <w:ilvl w:val="1"/>
          <w:numId w:val="32"/>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Activity</w:t>
      </w:r>
    </w:p>
    <w:p w14:paraId="2A866AFA" w14:textId="4BC84710" w:rsidR="00707094" w:rsidRPr="00BB4027" w:rsidRDefault="00707094" w:rsidP="00707094">
      <w:pPr>
        <w:pStyle w:val="p1"/>
        <w:numPr>
          <w:ilvl w:val="2"/>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Worksheet: </w:t>
      </w:r>
      <w:r w:rsidR="000669A6" w:rsidRPr="00BB4027">
        <w:rPr>
          <w:rFonts w:ascii="Times New Roman" w:hAnsi="Times New Roman"/>
          <w:color w:val="000000" w:themeColor="text1"/>
          <w:sz w:val="24"/>
          <w:szCs w:val="24"/>
        </w:rPr>
        <w:t>Learners will s</w:t>
      </w:r>
      <w:r w:rsidRPr="00BB4027">
        <w:rPr>
          <w:rFonts w:ascii="Times New Roman" w:hAnsi="Times New Roman"/>
          <w:color w:val="000000" w:themeColor="text1"/>
          <w:sz w:val="24"/>
          <w:szCs w:val="24"/>
        </w:rPr>
        <w:t>eparate the foods to match their food group</w:t>
      </w:r>
    </w:p>
    <w:p w14:paraId="5D5B1DE8" w14:textId="592AEE67" w:rsidR="00B20BA4" w:rsidRPr="00BB4027" w:rsidRDefault="00B20BA4" w:rsidP="00B20BA4">
      <w:pPr>
        <w:pStyle w:val="p1"/>
        <w:numPr>
          <w:ilvl w:val="1"/>
          <w:numId w:val="32"/>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Assessment:</w:t>
      </w:r>
    </w:p>
    <w:p w14:paraId="5F08DDC0" w14:textId="144BEF41" w:rsidR="00B20BA4" w:rsidRPr="00BB4027" w:rsidRDefault="00B20BA4" w:rsidP="00B20BA4">
      <w:pPr>
        <w:pStyle w:val="p1"/>
        <w:numPr>
          <w:ilvl w:val="2"/>
          <w:numId w:val="32"/>
        </w:numPr>
        <w:rPr>
          <w:rFonts w:ascii="Times New Roman" w:hAnsi="Times New Roman"/>
          <w:i/>
          <w:iCs/>
          <w:color w:val="000000" w:themeColor="text1"/>
          <w:sz w:val="24"/>
          <w:szCs w:val="24"/>
        </w:rPr>
      </w:pPr>
      <w:hyperlink r:id="rId11" w:history="1">
        <w:r w:rsidRPr="00BB4027">
          <w:rPr>
            <w:rStyle w:val="Hyperlink"/>
            <w:rFonts w:ascii="Times New Roman" w:hAnsi="Times New Roman"/>
            <w:color w:val="000000" w:themeColor="text1"/>
            <w:sz w:val="24"/>
            <w:szCs w:val="24"/>
          </w:rPr>
          <w:t>10 Question Quiz [LINK]</w:t>
        </w:r>
      </w:hyperlink>
    </w:p>
    <w:p w14:paraId="54E598A1" w14:textId="660F3599" w:rsidR="00707094" w:rsidRPr="00BB4027" w:rsidRDefault="00354F4D" w:rsidP="00707094">
      <w:pPr>
        <w:pStyle w:val="p1"/>
        <w:numPr>
          <w:ilvl w:val="0"/>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1: </w:t>
      </w:r>
      <w:r w:rsidR="00707094" w:rsidRPr="00BB4027">
        <w:rPr>
          <w:rFonts w:ascii="Times New Roman" w:hAnsi="Times New Roman"/>
          <w:color w:val="000000" w:themeColor="text1"/>
          <w:sz w:val="24"/>
          <w:szCs w:val="24"/>
        </w:rPr>
        <w:t>Anatomical Functions</w:t>
      </w:r>
    </w:p>
    <w:p w14:paraId="31AF67BE" w14:textId="3C3E7EFE" w:rsidR="00707094" w:rsidRPr="00BB4027" w:rsidRDefault="00707094" w:rsidP="00707094">
      <w:pPr>
        <w:pStyle w:val="p1"/>
        <w:numPr>
          <w:ilvl w:val="1"/>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How does food affect the body</w:t>
      </w:r>
    </w:p>
    <w:p w14:paraId="449AAF23" w14:textId="08AF7D45" w:rsidR="00707094" w:rsidRPr="00BB4027" w:rsidRDefault="00707094" w:rsidP="00707094">
      <w:pPr>
        <w:pStyle w:val="p1"/>
        <w:numPr>
          <w:ilvl w:val="1"/>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The </w:t>
      </w:r>
      <w:proofErr w:type="spellStart"/>
      <w:r w:rsidRPr="00BB4027">
        <w:rPr>
          <w:rFonts w:ascii="Times New Roman" w:hAnsi="Times New Roman"/>
          <w:color w:val="000000" w:themeColor="text1"/>
          <w:sz w:val="24"/>
          <w:szCs w:val="24"/>
        </w:rPr>
        <w:t>affects</w:t>
      </w:r>
      <w:proofErr w:type="spellEnd"/>
      <w:r w:rsidRPr="00BB4027">
        <w:rPr>
          <w:rFonts w:ascii="Times New Roman" w:hAnsi="Times New Roman"/>
          <w:color w:val="000000" w:themeColor="text1"/>
          <w:sz w:val="24"/>
          <w:szCs w:val="24"/>
        </w:rPr>
        <w:t xml:space="preserve"> of different foods</w:t>
      </w:r>
    </w:p>
    <w:p w14:paraId="4F657EA2" w14:textId="5C860600" w:rsidR="00707094" w:rsidRPr="00BB4027" w:rsidRDefault="00707094" w:rsidP="00707094">
      <w:pPr>
        <w:pStyle w:val="p1"/>
        <w:numPr>
          <w:ilvl w:val="1"/>
          <w:numId w:val="32"/>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Activity</w:t>
      </w:r>
    </w:p>
    <w:p w14:paraId="04BC8C84" w14:textId="4B8D23A4" w:rsidR="00707094" w:rsidRPr="00BB4027" w:rsidRDefault="000669A6" w:rsidP="00707094">
      <w:pPr>
        <w:pStyle w:val="p1"/>
        <w:numPr>
          <w:ilvl w:val="2"/>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Learners will have a t</w:t>
      </w:r>
      <w:r w:rsidR="00707094" w:rsidRPr="00BB4027">
        <w:rPr>
          <w:rFonts w:ascii="Times New Roman" w:hAnsi="Times New Roman"/>
          <w:color w:val="000000" w:themeColor="text1"/>
          <w:sz w:val="24"/>
          <w:szCs w:val="24"/>
        </w:rPr>
        <w:t>able discussion of topics A and B</w:t>
      </w:r>
    </w:p>
    <w:p w14:paraId="4EDDCD48" w14:textId="7EE66EE6" w:rsidR="00707094" w:rsidRPr="00BB4027" w:rsidRDefault="00354F4D" w:rsidP="00707094">
      <w:pPr>
        <w:pStyle w:val="p1"/>
        <w:numPr>
          <w:ilvl w:val="0"/>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2: </w:t>
      </w:r>
      <w:r w:rsidR="00707094" w:rsidRPr="00BB4027">
        <w:rPr>
          <w:rFonts w:ascii="Times New Roman" w:hAnsi="Times New Roman"/>
          <w:color w:val="000000" w:themeColor="text1"/>
          <w:sz w:val="24"/>
          <w:szCs w:val="24"/>
        </w:rPr>
        <w:t>Body Types</w:t>
      </w:r>
    </w:p>
    <w:p w14:paraId="6CEEDE11" w14:textId="3D07DE18" w:rsidR="00707094" w:rsidRPr="00BB4027" w:rsidRDefault="00707094" w:rsidP="00707094">
      <w:pPr>
        <w:pStyle w:val="p1"/>
        <w:numPr>
          <w:ilvl w:val="1"/>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Ectomorph</w:t>
      </w:r>
    </w:p>
    <w:p w14:paraId="11D215A5" w14:textId="0B56ECE5" w:rsidR="00707094" w:rsidRPr="00BB4027" w:rsidRDefault="00707094" w:rsidP="00707094">
      <w:pPr>
        <w:pStyle w:val="p1"/>
        <w:numPr>
          <w:ilvl w:val="1"/>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Endomorph</w:t>
      </w:r>
    </w:p>
    <w:p w14:paraId="5C50A9C5" w14:textId="20CAB248" w:rsidR="00707094" w:rsidRPr="00BB4027" w:rsidRDefault="00707094" w:rsidP="00707094">
      <w:pPr>
        <w:pStyle w:val="p1"/>
        <w:numPr>
          <w:ilvl w:val="1"/>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Mesomorph</w:t>
      </w:r>
    </w:p>
    <w:p w14:paraId="1B264AA0" w14:textId="0DF58F89" w:rsidR="00707094" w:rsidRPr="00BB4027" w:rsidRDefault="00707094" w:rsidP="00707094">
      <w:pPr>
        <w:pStyle w:val="p1"/>
        <w:numPr>
          <w:ilvl w:val="1"/>
          <w:numId w:val="32"/>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Activity</w:t>
      </w:r>
    </w:p>
    <w:p w14:paraId="209035F7" w14:textId="009D2C37" w:rsidR="00707094" w:rsidRPr="00BB4027" w:rsidRDefault="00707094" w:rsidP="00707094">
      <w:pPr>
        <w:pStyle w:val="p1"/>
        <w:numPr>
          <w:ilvl w:val="2"/>
          <w:numId w:val="32"/>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 xml:space="preserve"> </w:t>
      </w:r>
      <w:r w:rsidRPr="00BB4027">
        <w:rPr>
          <w:rFonts w:ascii="Times New Roman" w:hAnsi="Times New Roman"/>
          <w:color w:val="000000" w:themeColor="text1"/>
          <w:sz w:val="24"/>
          <w:szCs w:val="24"/>
        </w:rPr>
        <w:t xml:space="preserve">Worksheet: </w:t>
      </w:r>
      <w:r w:rsidR="000669A6" w:rsidRPr="00BB4027">
        <w:rPr>
          <w:rFonts w:ascii="Times New Roman" w:hAnsi="Times New Roman"/>
          <w:color w:val="000000" w:themeColor="text1"/>
          <w:sz w:val="24"/>
          <w:szCs w:val="24"/>
        </w:rPr>
        <w:t>Learners will complete a self-assessment to determine their body type</w:t>
      </w:r>
    </w:p>
    <w:p w14:paraId="28B5E118" w14:textId="55C3A037" w:rsidR="000669A6" w:rsidRPr="00BB4027" w:rsidRDefault="00354F4D" w:rsidP="000669A6">
      <w:pPr>
        <w:pStyle w:val="p1"/>
        <w:numPr>
          <w:ilvl w:val="0"/>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1 &amp; 2: </w:t>
      </w:r>
      <w:r w:rsidR="000669A6" w:rsidRPr="00BB4027">
        <w:rPr>
          <w:rFonts w:ascii="Times New Roman" w:hAnsi="Times New Roman"/>
          <w:color w:val="000000" w:themeColor="text1"/>
          <w:sz w:val="24"/>
          <w:szCs w:val="24"/>
        </w:rPr>
        <w:t>Conclusion</w:t>
      </w:r>
    </w:p>
    <w:p w14:paraId="203A37AF" w14:textId="42555F01" w:rsidR="000669A6" w:rsidRPr="00BB4027" w:rsidRDefault="000669A6" w:rsidP="000669A6">
      <w:pPr>
        <w:pStyle w:val="p1"/>
        <w:numPr>
          <w:ilvl w:val="1"/>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Verbal review</w:t>
      </w:r>
    </w:p>
    <w:p w14:paraId="602A7F28" w14:textId="28B256DF" w:rsidR="000669A6" w:rsidRPr="00BB4027" w:rsidRDefault="000669A6" w:rsidP="000669A6">
      <w:pPr>
        <w:pStyle w:val="p1"/>
        <w:numPr>
          <w:ilvl w:val="1"/>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Q&amp;A Session</w:t>
      </w:r>
    </w:p>
    <w:p w14:paraId="5CBB6D32" w14:textId="5224A819" w:rsidR="000669A6" w:rsidRPr="00BB4027" w:rsidRDefault="000669A6" w:rsidP="000669A6">
      <w:pPr>
        <w:pStyle w:val="p1"/>
        <w:numPr>
          <w:ilvl w:val="1"/>
          <w:numId w:val="32"/>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20 Question quiz</w:t>
      </w:r>
    </w:p>
    <w:p w14:paraId="4F633AB7" w14:textId="0060342C" w:rsidR="000669A6" w:rsidRPr="00BB4027" w:rsidRDefault="000669A6" w:rsidP="000669A6">
      <w:pPr>
        <w:pStyle w:val="p1"/>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Day 2</w:t>
      </w:r>
    </w:p>
    <w:p w14:paraId="2CD050AE" w14:textId="1FADBD6E" w:rsidR="000669A6" w:rsidRPr="00BB4027" w:rsidRDefault="000669A6" w:rsidP="000669A6">
      <w:pPr>
        <w:pStyle w:val="p1"/>
        <w:numPr>
          <w:ilvl w:val="0"/>
          <w:numId w:val="33"/>
        </w:numPr>
        <w:rPr>
          <w:rFonts w:ascii="Times New Roman" w:hAnsi="Times New Roman"/>
          <w:color w:val="000000" w:themeColor="text1"/>
          <w:sz w:val="24"/>
          <w:szCs w:val="24"/>
        </w:rPr>
      </w:pPr>
      <w:r w:rsidRPr="00BB4027">
        <w:rPr>
          <w:rFonts w:ascii="Times New Roman" w:hAnsi="Times New Roman"/>
          <w:color w:val="000000" w:themeColor="text1"/>
          <w:sz w:val="24"/>
          <w:szCs w:val="24"/>
        </w:rPr>
        <w:t>Review of day 1</w:t>
      </w:r>
    </w:p>
    <w:p w14:paraId="65BE3E68" w14:textId="3798FFC2" w:rsidR="000669A6" w:rsidRPr="00BB4027" w:rsidRDefault="000669A6" w:rsidP="000669A6">
      <w:pPr>
        <w:pStyle w:val="p1"/>
        <w:numPr>
          <w:ilvl w:val="1"/>
          <w:numId w:val="33"/>
        </w:numPr>
        <w:rPr>
          <w:rFonts w:ascii="Times New Roman" w:hAnsi="Times New Roman"/>
          <w:color w:val="000000" w:themeColor="text1"/>
          <w:sz w:val="24"/>
          <w:szCs w:val="24"/>
        </w:rPr>
      </w:pPr>
      <w:r w:rsidRPr="00BB4027">
        <w:rPr>
          <w:rFonts w:ascii="Times New Roman" w:hAnsi="Times New Roman"/>
          <w:color w:val="000000" w:themeColor="text1"/>
          <w:sz w:val="24"/>
          <w:szCs w:val="24"/>
        </w:rPr>
        <w:t>Verbal review</w:t>
      </w:r>
    </w:p>
    <w:p w14:paraId="039882BB" w14:textId="2AB1375C" w:rsidR="000669A6" w:rsidRPr="00BB4027" w:rsidRDefault="000669A6" w:rsidP="000669A6">
      <w:pPr>
        <w:pStyle w:val="p1"/>
        <w:numPr>
          <w:ilvl w:val="1"/>
          <w:numId w:val="33"/>
        </w:numPr>
        <w:rPr>
          <w:rFonts w:ascii="Times New Roman" w:hAnsi="Times New Roman"/>
          <w:color w:val="000000" w:themeColor="text1"/>
          <w:sz w:val="24"/>
          <w:szCs w:val="24"/>
        </w:rPr>
      </w:pPr>
      <w:r w:rsidRPr="00BB4027">
        <w:rPr>
          <w:rFonts w:ascii="Times New Roman" w:hAnsi="Times New Roman"/>
          <w:color w:val="000000" w:themeColor="text1"/>
          <w:sz w:val="24"/>
          <w:szCs w:val="24"/>
        </w:rPr>
        <w:t>Brief Q&amp;A</w:t>
      </w:r>
    </w:p>
    <w:p w14:paraId="3509D3FA" w14:textId="4CE652CB" w:rsidR="000669A6" w:rsidRPr="00BB4027" w:rsidRDefault="00354F4D" w:rsidP="000669A6">
      <w:pPr>
        <w:pStyle w:val="p1"/>
        <w:numPr>
          <w:ilvl w:val="0"/>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1: </w:t>
      </w:r>
      <w:r w:rsidR="000669A6" w:rsidRPr="00BB4027">
        <w:rPr>
          <w:rFonts w:ascii="Times New Roman" w:hAnsi="Times New Roman"/>
          <w:color w:val="000000" w:themeColor="text1"/>
          <w:sz w:val="24"/>
          <w:szCs w:val="24"/>
        </w:rPr>
        <w:t>Food Nutritional Values</w:t>
      </w:r>
    </w:p>
    <w:p w14:paraId="5515F09D" w14:textId="28ACC218"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Proteins</w:t>
      </w:r>
    </w:p>
    <w:p w14:paraId="45BCAC39" w14:textId="04A7AF2B"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Carbs</w:t>
      </w:r>
    </w:p>
    <w:p w14:paraId="2FF7AC1C" w14:textId="37BD0F12" w:rsidR="00957DC3" w:rsidRPr="00BB4027" w:rsidRDefault="00957DC3"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Fats</w:t>
      </w:r>
    </w:p>
    <w:p w14:paraId="599D636F" w14:textId="64BD649F"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Sugars</w:t>
      </w:r>
    </w:p>
    <w:p w14:paraId="7227E3D7" w14:textId="77777777"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Activity</w:t>
      </w:r>
    </w:p>
    <w:p w14:paraId="7F5CA6D6" w14:textId="560B2348" w:rsidR="000669A6" w:rsidRPr="00BB4027" w:rsidRDefault="000669A6" w:rsidP="000669A6">
      <w:pPr>
        <w:pStyle w:val="p1"/>
        <w:numPr>
          <w:ilvl w:val="2"/>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Worksheet: Learners will be presented with a list that they have to decide which food type it is</w:t>
      </w:r>
    </w:p>
    <w:p w14:paraId="04555455" w14:textId="53FBAF1B" w:rsidR="000669A6" w:rsidRPr="00BB4027" w:rsidRDefault="000669A6" w:rsidP="000669A6">
      <w:pPr>
        <w:pStyle w:val="p1"/>
        <w:numPr>
          <w:ilvl w:val="2"/>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Hands-on: Learners at their tables will be presented with different food boxes with nutritional facts. They will need to determine the nutritional value of the product by reading the box </w:t>
      </w:r>
    </w:p>
    <w:p w14:paraId="20796A23" w14:textId="2FAF2BB3" w:rsidR="000669A6" w:rsidRPr="00BB4027" w:rsidRDefault="00354F4D" w:rsidP="000669A6">
      <w:pPr>
        <w:pStyle w:val="p1"/>
        <w:numPr>
          <w:ilvl w:val="0"/>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2: </w:t>
      </w:r>
      <w:r w:rsidR="000669A6" w:rsidRPr="00BB4027">
        <w:rPr>
          <w:rFonts w:ascii="Times New Roman" w:hAnsi="Times New Roman"/>
          <w:color w:val="000000" w:themeColor="text1"/>
          <w:sz w:val="24"/>
          <w:szCs w:val="24"/>
        </w:rPr>
        <w:t>Diet Plans for each Body Types</w:t>
      </w:r>
    </w:p>
    <w:p w14:paraId="6CE98712" w14:textId="77777777"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Ectomorph</w:t>
      </w:r>
    </w:p>
    <w:p w14:paraId="55EFACE2" w14:textId="77777777"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lastRenderedPageBreak/>
        <w:t>Endomorph</w:t>
      </w:r>
    </w:p>
    <w:p w14:paraId="66C830F1" w14:textId="77777777"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Mesomorph</w:t>
      </w:r>
    </w:p>
    <w:p w14:paraId="290A7B66" w14:textId="77777777"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Activity</w:t>
      </w:r>
    </w:p>
    <w:p w14:paraId="122CB679" w14:textId="64EE0D19" w:rsidR="000669A6" w:rsidRPr="00BB4027" w:rsidRDefault="000669A6" w:rsidP="000669A6">
      <w:pPr>
        <w:pStyle w:val="p1"/>
        <w:numPr>
          <w:ilvl w:val="2"/>
          <w:numId w:val="33"/>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 xml:space="preserve"> </w:t>
      </w:r>
      <w:r w:rsidRPr="00BB4027">
        <w:rPr>
          <w:rFonts w:ascii="Times New Roman" w:hAnsi="Times New Roman"/>
          <w:color w:val="000000" w:themeColor="text1"/>
          <w:sz w:val="24"/>
          <w:szCs w:val="24"/>
        </w:rPr>
        <w:t>Worksheet: Learners will make a brief list of the foods they can and cannot have determined by their body type</w:t>
      </w:r>
    </w:p>
    <w:p w14:paraId="0DEE6353" w14:textId="63FCF997" w:rsidR="000669A6" w:rsidRPr="00BB4027" w:rsidRDefault="000669A6" w:rsidP="000669A6">
      <w:pPr>
        <w:pStyle w:val="p1"/>
        <w:numPr>
          <w:ilvl w:val="2"/>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Group Discussion: Learners of the same body type will meet in a section of the room to discuss their findings and share feedback</w:t>
      </w:r>
    </w:p>
    <w:p w14:paraId="5860FF32" w14:textId="33AC5316" w:rsidR="000669A6" w:rsidRPr="00BB4027" w:rsidRDefault="00354F4D" w:rsidP="000669A6">
      <w:pPr>
        <w:pStyle w:val="p1"/>
        <w:numPr>
          <w:ilvl w:val="0"/>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1 &amp; 2: </w:t>
      </w:r>
      <w:r w:rsidR="000669A6" w:rsidRPr="00BB4027">
        <w:rPr>
          <w:rFonts w:ascii="Times New Roman" w:hAnsi="Times New Roman"/>
          <w:color w:val="000000" w:themeColor="text1"/>
          <w:sz w:val="24"/>
          <w:szCs w:val="24"/>
        </w:rPr>
        <w:t>Conclusion</w:t>
      </w:r>
    </w:p>
    <w:p w14:paraId="1C2B06B2" w14:textId="77777777"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Verbal review</w:t>
      </w:r>
    </w:p>
    <w:p w14:paraId="39AC92DC" w14:textId="77777777"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Q&amp;A Session</w:t>
      </w:r>
    </w:p>
    <w:p w14:paraId="2C8AE49B" w14:textId="77777777" w:rsidR="000669A6" w:rsidRPr="00BB4027" w:rsidRDefault="000669A6" w:rsidP="000669A6">
      <w:pPr>
        <w:pStyle w:val="p1"/>
        <w:numPr>
          <w:ilvl w:val="1"/>
          <w:numId w:val="33"/>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20 Question quiz</w:t>
      </w:r>
    </w:p>
    <w:p w14:paraId="192C6F1C" w14:textId="09666E1C" w:rsidR="00C57529" w:rsidRPr="00BB4027" w:rsidRDefault="00C57529" w:rsidP="00C57529">
      <w:pPr>
        <w:pStyle w:val="p1"/>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Day 3</w:t>
      </w:r>
    </w:p>
    <w:p w14:paraId="58AF52DF" w14:textId="052E3DE0" w:rsidR="00C57529" w:rsidRPr="00BB4027" w:rsidRDefault="00C57529" w:rsidP="00C57529">
      <w:pPr>
        <w:pStyle w:val="p1"/>
        <w:numPr>
          <w:ilvl w:val="0"/>
          <w:numId w:val="34"/>
        </w:numPr>
        <w:rPr>
          <w:rFonts w:ascii="Times New Roman" w:hAnsi="Times New Roman"/>
          <w:color w:val="000000" w:themeColor="text1"/>
          <w:sz w:val="24"/>
          <w:szCs w:val="24"/>
        </w:rPr>
      </w:pPr>
      <w:r w:rsidRPr="00BB4027">
        <w:rPr>
          <w:rFonts w:ascii="Times New Roman" w:hAnsi="Times New Roman"/>
          <w:color w:val="000000" w:themeColor="text1"/>
          <w:sz w:val="24"/>
          <w:szCs w:val="24"/>
        </w:rPr>
        <w:t>Review of day 2</w:t>
      </w:r>
    </w:p>
    <w:p w14:paraId="590B1CB6" w14:textId="77777777" w:rsidR="00C57529" w:rsidRPr="00BB4027" w:rsidRDefault="00C57529" w:rsidP="00C57529">
      <w:pPr>
        <w:pStyle w:val="p1"/>
        <w:numPr>
          <w:ilvl w:val="1"/>
          <w:numId w:val="34"/>
        </w:numPr>
        <w:rPr>
          <w:rFonts w:ascii="Times New Roman" w:hAnsi="Times New Roman"/>
          <w:color w:val="000000" w:themeColor="text1"/>
          <w:sz w:val="24"/>
          <w:szCs w:val="24"/>
        </w:rPr>
      </w:pPr>
      <w:r w:rsidRPr="00BB4027">
        <w:rPr>
          <w:rFonts w:ascii="Times New Roman" w:hAnsi="Times New Roman"/>
          <w:color w:val="000000" w:themeColor="text1"/>
          <w:sz w:val="24"/>
          <w:szCs w:val="24"/>
        </w:rPr>
        <w:t>Verbal review</w:t>
      </w:r>
    </w:p>
    <w:p w14:paraId="1A595AF2" w14:textId="77777777" w:rsidR="00C57529" w:rsidRPr="00BB4027" w:rsidRDefault="00C57529" w:rsidP="00C57529">
      <w:pPr>
        <w:pStyle w:val="p1"/>
        <w:numPr>
          <w:ilvl w:val="1"/>
          <w:numId w:val="34"/>
        </w:numPr>
        <w:rPr>
          <w:rFonts w:ascii="Times New Roman" w:hAnsi="Times New Roman"/>
          <w:color w:val="000000" w:themeColor="text1"/>
          <w:sz w:val="24"/>
          <w:szCs w:val="24"/>
        </w:rPr>
      </w:pPr>
      <w:r w:rsidRPr="00BB4027">
        <w:rPr>
          <w:rFonts w:ascii="Times New Roman" w:hAnsi="Times New Roman"/>
          <w:color w:val="000000" w:themeColor="text1"/>
          <w:sz w:val="24"/>
          <w:szCs w:val="24"/>
        </w:rPr>
        <w:t>Brief Q&amp;A</w:t>
      </w:r>
    </w:p>
    <w:p w14:paraId="7102ADCF" w14:textId="74FC3E5E" w:rsidR="00C57529" w:rsidRPr="00BB4027" w:rsidRDefault="00354F4D" w:rsidP="00C57529">
      <w:pPr>
        <w:pStyle w:val="p1"/>
        <w:numPr>
          <w:ilvl w:val="0"/>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1: </w:t>
      </w:r>
      <w:r w:rsidR="00C57529" w:rsidRPr="00BB4027">
        <w:rPr>
          <w:rFonts w:ascii="Times New Roman" w:hAnsi="Times New Roman"/>
          <w:color w:val="000000" w:themeColor="text1"/>
          <w:sz w:val="24"/>
          <w:szCs w:val="24"/>
        </w:rPr>
        <w:t>Diet Myths</w:t>
      </w:r>
    </w:p>
    <w:p w14:paraId="0ED2CB60" w14:textId="5A279E39" w:rsidR="00C57529" w:rsidRPr="00BB4027" w:rsidRDefault="00C57529"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Foods to avoid</w:t>
      </w:r>
    </w:p>
    <w:p w14:paraId="47D0C803" w14:textId="276F7D01" w:rsidR="00C57529" w:rsidRPr="00BB4027" w:rsidRDefault="00C57529"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Best times of day to eat</w:t>
      </w:r>
    </w:p>
    <w:p w14:paraId="2F960663" w14:textId="51843B7C" w:rsidR="00C57529" w:rsidRPr="00BB4027" w:rsidRDefault="00C57529"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Hydration and other drinks</w:t>
      </w:r>
    </w:p>
    <w:p w14:paraId="297FE200" w14:textId="77777777" w:rsidR="00C57529" w:rsidRPr="00BB4027" w:rsidRDefault="00C57529"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Activity</w:t>
      </w:r>
    </w:p>
    <w:p w14:paraId="7413F37E" w14:textId="05E761C4" w:rsidR="00C57529" w:rsidRPr="00BB4027" w:rsidRDefault="00C57529" w:rsidP="00C57529">
      <w:pPr>
        <w:pStyle w:val="p1"/>
        <w:numPr>
          <w:ilvl w:val="2"/>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Hands-on: </w:t>
      </w:r>
      <w:r w:rsidR="00957DC3" w:rsidRPr="00BB4027">
        <w:rPr>
          <w:rFonts w:ascii="Times New Roman" w:hAnsi="Times New Roman"/>
          <w:color w:val="000000" w:themeColor="text1"/>
          <w:sz w:val="24"/>
          <w:szCs w:val="24"/>
        </w:rPr>
        <w:t xml:space="preserve">The instructor will mix up index cards each written with either a myth or a fact and place them on the table. The group will work together to match up the myths with the appropriate fact. </w:t>
      </w:r>
    </w:p>
    <w:p w14:paraId="41046B3C" w14:textId="0E2A8C80" w:rsidR="00957DC3" w:rsidRPr="00BB4027" w:rsidRDefault="00354F4D" w:rsidP="00604648">
      <w:pPr>
        <w:pStyle w:val="p1"/>
        <w:numPr>
          <w:ilvl w:val="0"/>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2: </w:t>
      </w:r>
      <w:r w:rsidR="00957DC3" w:rsidRPr="00BB4027">
        <w:rPr>
          <w:rFonts w:ascii="Times New Roman" w:hAnsi="Times New Roman"/>
          <w:color w:val="000000" w:themeColor="text1"/>
          <w:sz w:val="24"/>
          <w:szCs w:val="24"/>
        </w:rPr>
        <w:t>Exercises</w:t>
      </w:r>
    </w:p>
    <w:p w14:paraId="57E5628A" w14:textId="6E8A0C3D" w:rsidR="00C57529" w:rsidRPr="00BB4027" w:rsidRDefault="00957DC3"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Stretches</w:t>
      </w:r>
    </w:p>
    <w:p w14:paraId="1602377B" w14:textId="014F853C" w:rsidR="00C57529" w:rsidRPr="00BB4027" w:rsidRDefault="00957DC3"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Easy Exercises</w:t>
      </w:r>
    </w:p>
    <w:p w14:paraId="6E171A03" w14:textId="52AF05E0" w:rsidR="00C57529" w:rsidRPr="00BB4027" w:rsidRDefault="00957DC3"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Staying active in the workplace</w:t>
      </w:r>
    </w:p>
    <w:p w14:paraId="074DC500" w14:textId="77777777" w:rsidR="00C57529" w:rsidRPr="00BB4027" w:rsidRDefault="00C57529"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Activity</w:t>
      </w:r>
    </w:p>
    <w:p w14:paraId="4D8B57A8" w14:textId="53050D77" w:rsidR="00C57529" w:rsidRPr="00BB4027" w:rsidRDefault="00C57529" w:rsidP="00C57529">
      <w:pPr>
        <w:pStyle w:val="p1"/>
        <w:numPr>
          <w:ilvl w:val="2"/>
          <w:numId w:val="34"/>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 xml:space="preserve"> </w:t>
      </w:r>
      <w:r w:rsidRPr="00BB4027">
        <w:rPr>
          <w:rFonts w:ascii="Times New Roman" w:hAnsi="Times New Roman"/>
          <w:color w:val="000000" w:themeColor="text1"/>
          <w:sz w:val="24"/>
          <w:szCs w:val="24"/>
        </w:rPr>
        <w:t xml:space="preserve">Worksheet: Learners will </w:t>
      </w:r>
      <w:r w:rsidR="00957DC3" w:rsidRPr="00BB4027">
        <w:rPr>
          <w:rFonts w:ascii="Times New Roman" w:hAnsi="Times New Roman"/>
          <w:color w:val="000000" w:themeColor="text1"/>
          <w:sz w:val="24"/>
          <w:szCs w:val="24"/>
        </w:rPr>
        <w:t>document exercises that they vow to try at home</w:t>
      </w:r>
    </w:p>
    <w:p w14:paraId="75AEACE2" w14:textId="4B5C144F" w:rsidR="00C57529" w:rsidRPr="00BB4027" w:rsidRDefault="00957DC3" w:rsidP="00C57529">
      <w:pPr>
        <w:pStyle w:val="p1"/>
        <w:numPr>
          <w:ilvl w:val="2"/>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Hands-on</w:t>
      </w:r>
      <w:r w:rsidR="00C57529" w:rsidRPr="00BB4027">
        <w:rPr>
          <w:rFonts w:ascii="Times New Roman" w:hAnsi="Times New Roman"/>
          <w:color w:val="000000" w:themeColor="text1"/>
          <w:sz w:val="24"/>
          <w:szCs w:val="24"/>
        </w:rPr>
        <w:t xml:space="preserve">: Learners </w:t>
      </w:r>
      <w:r w:rsidRPr="00BB4027">
        <w:rPr>
          <w:rFonts w:ascii="Times New Roman" w:hAnsi="Times New Roman"/>
          <w:color w:val="000000" w:themeColor="text1"/>
          <w:sz w:val="24"/>
          <w:szCs w:val="24"/>
        </w:rPr>
        <w:t xml:space="preserve">stand in their seats and practice the stretching exercises along with the instructor </w:t>
      </w:r>
    </w:p>
    <w:p w14:paraId="492B46AC" w14:textId="7FA34F8D" w:rsidR="00C57529" w:rsidRPr="00BB4027" w:rsidRDefault="00354F4D" w:rsidP="00C57529">
      <w:pPr>
        <w:pStyle w:val="p1"/>
        <w:numPr>
          <w:ilvl w:val="0"/>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1 &amp; 2: </w:t>
      </w:r>
      <w:r w:rsidR="00C57529" w:rsidRPr="00BB4027">
        <w:rPr>
          <w:rFonts w:ascii="Times New Roman" w:hAnsi="Times New Roman"/>
          <w:color w:val="000000" w:themeColor="text1"/>
          <w:sz w:val="24"/>
          <w:szCs w:val="24"/>
        </w:rPr>
        <w:t>Conclusion</w:t>
      </w:r>
    </w:p>
    <w:p w14:paraId="1C4315F8" w14:textId="77777777" w:rsidR="00C57529" w:rsidRPr="00BB4027" w:rsidRDefault="00C57529"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Verbal review</w:t>
      </w:r>
    </w:p>
    <w:p w14:paraId="54AE8AA2" w14:textId="77777777" w:rsidR="00C57529" w:rsidRPr="00BB4027" w:rsidRDefault="00C57529"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Q&amp;A Session</w:t>
      </w:r>
    </w:p>
    <w:p w14:paraId="470943E4" w14:textId="1E0CD261" w:rsidR="00C57529" w:rsidRPr="00BB4027" w:rsidRDefault="00C57529" w:rsidP="00C57529">
      <w:pPr>
        <w:pStyle w:val="p1"/>
        <w:numPr>
          <w:ilvl w:val="1"/>
          <w:numId w:val="34"/>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20 Question quiz</w:t>
      </w:r>
    </w:p>
    <w:p w14:paraId="3BFBCD0F" w14:textId="77CC2D36" w:rsidR="00957DC3" w:rsidRPr="00BB4027" w:rsidRDefault="00957DC3" w:rsidP="00957DC3">
      <w:pPr>
        <w:pStyle w:val="p1"/>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Day 4</w:t>
      </w:r>
    </w:p>
    <w:p w14:paraId="45F68866" w14:textId="717D7FE9" w:rsidR="00957DC3" w:rsidRPr="00BB4027" w:rsidRDefault="00957DC3" w:rsidP="00957DC3">
      <w:pPr>
        <w:pStyle w:val="p1"/>
        <w:numPr>
          <w:ilvl w:val="0"/>
          <w:numId w:val="35"/>
        </w:numPr>
        <w:rPr>
          <w:rFonts w:ascii="Times New Roman" w:hAnsi="Times New Roman"/>
          <w:color w:val="000000" w:themeColor="text1"/>
          <w:sz w:val="24"/>
          <w:szCs w:val="24"/>
        </w:rPr>
      </w:pPr>
      <w:r w:rsidRPr="00BB4027">
        <w:rPr>
          <w:rFonts w:ascii="Times New Roman" w:hAnsi="Times New Roman"/>
          <w:color w:val="000000" w:themeColor="text1"/>
          <w:sz w:val="24"/>
          <w:szCs w:val="24"/>
        </w:rPr>
        <w:t>Review of day 3</w:t>
      </w:r>
    </w:p>
    <w:p w14:paraId="1DDB83A1" w14:textId="77777777" w:rsidR="00957DC3" w:rsidRPr="00BB4027" w:rsidRDefault="00957DC3" w:rsidP="00957DC3">
      <w:pPr>
        <w:pStyle w:val="p1"/>
        <w:numPr>
          <w:ilvl w:val="1"/>
          <w:numId w:val="35"/>
        </w:numPr>
        <w:rPr>
          <w:rFonts w:ascii="Times New Roman" w:hAnsi="Times New Roman"/>
          <w:color w:val="000000" w:themeColor="text1"/>
          <w:sz w:val="24"/>
          <w:szCs w:val="24"/>
        </w:rPr>
      </w:pPr>
      <w:r w:rsidRPr="00BB4027">
        <w:rPr>
          <w:rFonts w:ascii="Times New Roman" w:hAnsi="Times New Roman"/>
          <w:color w:val="000000" w:themeColor="text1"/>
          <w:sz w:val="24"/>
          <w:szCs w:val="24"/>
        </w:rPr>
        <w:t>Verbal review</w:t>
      </w:r>
    </w:p>
    <w:p w14:paraId="09557169" w14:textId="77777777" w:rsidR="00957DC3" w:rsidRPr="00BB4027" w:rsidRDefault="00957DC3" w:rsidP="00957DC3">
      <w:pPr>
        <w:pStyle w:val="p1"/>
        <w:numPr>
          <w:ilvl w:val="1"/>
          <w:numId w:val="35"/>
        </w:numPr>
        <w:rPr>
          <w:rFonts w:ascii="Times New Roman" w:hAnsi="Times New Roman"/>
          <w:color w:val="000000" w:themeColor="text1"/>
          <w:sz w:val="24"/>
          <w:szCs w:val="24"/>
        </w:rPr>
      </w:pPr>
      <w:r w:rsidRPr="00BB4027">
        <w:rPr>
          <w:rFonts w:ascii="Times New Roman" w:hAnsi="Times New Roman"/>
          <w:color w:val="000000" w:themeColor="text1"/>
          <w:sz w:val="24"/>
          <w:szCs w:val="24"/>
        </w:rPr>
        <w:t>Brief Q&amp;A</w:t>
      </w:r>
    </w:p>
    <w:p w14:paraId="2DEC8C48" w14:textId="372FD5D9" w:rsidR="00957DC3" w:rsidRPr="00BB4027" w:rsidRDefault="00354F4D" w:rsidP="00957DC3">
      <w:pPr>
        <w:pStyle w:val="p1"/>
        <w:numPr>
          <w:ilvl w:val="0"/>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1: </w:t>
      </w:r>
      <w:r w:rsidR="00957DC3" w:rsidRPr="00BB4027">
        <w:rPr>
          <w:rFonts w:ascii="Times New Roman" w:hAnsi="Times New Roman"/>
          <w:color w:val="000000" w:themeColor="text1"/>
          <w:sz w:val="24"/>
          <w:szCs w:val="24"/>
        </w:rPr>
        <w:t>Health at Home</w:t>
      </w:r>
    </w:p>
    <w:p w14:paraId="66CE7667" w14:textId="21B6D827" w:rsidR="00957DC3" w:rsidRPr="00BB4027" w:rsidRDefault="00957DC3"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Tips for preparing meals</w:t>
      </w:r>
    </w:p>
    <w:p w14:paraId="19A13BDD" w14:textId="45B40A03" w:rsidR="00957DC3" w:rsidRPr="00BB4027" w:rsidRDefault="00957DC3"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How to make healthy choices in the workplace </w:t>
      </w:r>
    </w:p>
    <w:p w14:paraId="26F0DCA6" w14:textId="61661D84" w:rsidR="001B5808" w:rsidRPr="00BB4027" w:rsidRDefault="001B5808"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How to make healthy choices at home</w:t>
      </w:r>
    </w:p>
    <w:p w14:paraId="7939D9A0" w14:textId="77777777" w:rsidR="00957DC3" w:rsidRPr="00BB4027" w:rsidRDefault="00957DC3"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Activity</w:t>
      </w:r>
    </w:p>
    <w:p w14:paraId="3B5EB7A7" w14:textId="36250816" w:rsidR="00957DC3" w:rsidRPr="00BB4027" w:rsidRDefault="00957DC3" w:rsidP="00957DC3">
      <w:pPr>
        <w:pStyle w:val="p1"/>
        <w:numPr>
          <w:ilvl w:val="2"/>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lastRenderedPageBreak/>
        <w:t xml:space="preserve">Worksheet: The learners will write down five </w:t>
      </w:r>
      <w:r w:rsidR="001B5808" w:rsidRPr="00BB4027">
        <w:rPr>
          <w:rFonts w:ascii="Times New Roman" w:hAnsi="Times New Roman"/>
          <w:color w:val="000000" w:themeColor="text1"/>
          <w:sz w:val="24"/>
          <w:szCs w:val="24"/>
        </w:rPr>
        <w:t>ways that they’ve learned to start being healthy at home</w:t>
      </w:r>
      <w:r w:rsidRPr="00BB4027">
        <w:rPr>
          <w:rFonts w:ascii="Times New Roman" w:hAnsi="Times New Roman"/>
          <w:color w:val="000000" w:themeColor="text1"/>
          <w:sz w:val="24"/>
          <w:szCs w:val="24"/>
        </w:rPr>
        <w:t xml:space="preserve"> </w:t>
      </w:r>
    </w:p>
    <w:p w14:paraId="3BB84421" w14:textId="151F515E" w:rsidR="00957DC3" w:rsidRPr="00BB4027" w:rsidRDefault="00354F4D" w:rsidP="00957DC3">
      <w:pPr>
        <w:pStyle w:val="p1"/>
        <w:numPr>
          <w:ilvl w:val="0"/>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2: </w:t>
      </w:r>
      <w:r w:rsidR="001B5808" w:rsidRPr="00BB4027">
        <w:rPr>
          <w:rFonts w:ascii="Times New Roman" w:hAnsi="Times New Roman"/>
          <w:color w:val="000000" w:themeColor="text1"/>
          <w:sz w:val="24"/>
          <w:szCs w:val="24"/>
        </w:rPr>
        <w:t>Putting the Plan Together</w:t>
      </w:r>
    </w:p>
    <w:p w14:paraId="271A8440" w14:textId="4DADF01D" w:rsidR="00957DC3" w:rsidRPr="00BB4027" w:rsidRDefault="001B5808"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Introduction to the “</w:t>
      </w:r>
      <w:r w:rsidR="00543B0F" w:rsidRPr="00BB4027">
        <w:rPr>
          <w:rFonts w:ascii="Times New Roman" w:hAnsi="Times New Roman"/>
          <w:color w:val="000000" w:themeColor="text1"/>
          <w:sz w:val="24"/>
          <w:szCs w:val="24"/>
        </w:rPr>
        <w:t>Know More, Gain Less</w:t>
      </w:r>
      <w:r w:rsidRPr="00BB4027">
        <w:rPr>
          <w:rFonts w:ascii="Times New Roman" w:hAnsi="Times New Roman"/>
          <w:color w:val="000000" w:themeColor="text1"/>
          <w:sz w:val="24"/>
          <w:szCs w:val="24"/>
        </w:rPr>
        <w:t>” health app</w:t>
      </w:r>
    </w:p>
    <w:p w14:paraId="3F50520F" w14:textId="1A7BAA96" w:rsidR="00957DC3" w:rsidRPr="00BB4027" w:rsidRDefault="001B5808"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Creating an account</w:t>
      </w:r>
    </w:p>
    <w:p w14:paraId="0768D5E1" w14:textId="768B2C5E" w:rsidR="00957DC3" w:rsidRPr="00BB4027" w:rsidRDefault="001B5808"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Developing a diet plan</w:t>
      </w:r>
    </w:p>
    <w:p w14:paraId="5BE1D6B4" w14:textId="77777777" w:rsidR="00957DC3" w:rsidRPr="00BB4027" w:rsidRDefault="00957DC3"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Activity</w:t>
      </w:r>
    </w:p>
    <w:p w14:paraId="01F6998D" w14:textId="340C9667" w:rsidR="00957DC3" w:rsidRPr="00BB4027" w:rsidRDefault="00957DC3" w:rsidP="00957DC3">
      <w:pPr>
        <w:pStyle w:val="p1"/>
        <w:numPr>
          <w:ilvl w:val="2"/>
          <w:numId w:val="35"/>
        </w:numPr>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 xml:space="preserve"> </w:t>
      </w:r>
      <w:r w:rsidR="001B5808" w:rsidRPr="00BB4027">
        <w:rPr>
          <w:rFonts w:ascii="Times New Roman" w:hAnsi="Times New Roman"/>
          <w:color w:val="000000" w:themeColor="text1"/>
          <w:sz w:val="24"/>
          <w:szCs w:val="24"/>
        </w:rPr>
        <w:t>Hands-on</w:t>
      </w:r>
      <w:r w:rsidRPr="00BB4027">
        <w:rPr>
          <w:rFonts w:ascii="Times New Roman" w:hAnsi="Times New Roman"/>
          <w:color w:val="000000" w:themeColor="text1"/>
          <w:sz w:val="24"/>
          <w:szCs w:val="24"/>
        </w:rPr>
        <w:t xml:space="preserve">: Learners will </w:t>
      </w:r>
      <w:r w:rsidR="001B5808" w:rsidRPr="00BB4027">
        <w:rPr>
          <w:rFonts w:ascii="Times New Roman" w:hAnsi="Times New Roman"/>
          <w:color w:val="000000" w:themeColor="text1"/>
          <w:sz w:val="24"/>
          <w:szCs w:val="24"/>
        </w:rPr>
        <w:t>follow the prompts of the instructor to input the information they have been documenting throughout the course into the diet app and to refine their plan together</w:t>
      </w:r>
    </w:p>
    <w:p w14:paraId="61F2B1FA" w14:textId="17B43B3E" w:rsidR="001B5808" w:rsidRPr="00BB4027" w:rsidRDefault="001B5808" w:rsidP="00957DC3">
      <w:pPr>
        <w:pStyle w:val="p1"/>
        <w:numPr>
          <w:ilvl w:val="2"/>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Group discussion: Once the diet plan is completed, tables will briefly share what their plans entail and then offer each other feedback for improvement </w:t>
      </w:r>
    </w:p>
    <w:p w14:paraId="3C320D11" w14:textId="5E8B26DF" w:rsidR="00957DC3" w:rsidRPr="00BB4027" w:rsidRDefault="00354F4D" w:rsidP="00957DC3">
      <w:pPr>
        <w:pStyle w:val="p1"/>
        <w:numPr>
          <w:ilvl w:val="0"/>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1 &amp; 2: </w:t>
      </w:r>
      <w:r w:rsidR="00957DC3" w:rsidRPr="00BB4027">
        <w:rPr>
          <w:rFonts w:ascii="Times New Roman" w:hAnsi="Times New Roman"/>
          <w:color w:val="000000" w:themeColor="text1"/>
          <w:sz w:val="24"/>
          <w:szCs w:val="24"/>
        </w:rPr>
        <w:t>Conclusion</w:t>
      </w:r>
    </w:p>
    <w:p w14:paraId="672C0756" w14:textId="77777777" w:rsidR="00957DC3" w:rsidRPr="00BB4027" w:rsidRDefault="00957DC3"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Verbal review</w:t>
      </w:r>
    </w:p>
    <w:p w14:paraId="1F2256FF" w14:textId="77777777" w:rsidR="00957DC3" w:rsidRPr="00BB4027" w:rsidRDefault="00957DC3"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Q&amp;A Session</w:t>
      </w:r>
    </w:p>
    <w:p w14:paraId="03702592" w14:textId="428685F8" w:rsidR="00957DC3" w:rsidRPr="00BB4027" w:rsidRDefault="00957DC3" w:rsidP="00957DC3">
      <w:pPr>
        <w:pStyle w:val="p1"/>
        <w:numPr>
          <w:ilvl w:val="1"/>
          <w:numId w:val="35"/>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20 Question quiz</w:t>
      </w:r>
    </w:p>
    <w:p w14:paraId="2E58551C" w14:textId="0C410D4D" w:rsidR="001B5808" w:rsidRPr="00BB4027" w:rsidRDefault="001B5808" w:rsidP="001B5808">
      <w:pPr>
        <w:pStyle w:val="p1"/>
        <w:rPr>
          <w:rFonts w:ascii="Times New Roman" w:hAnsi="Times New Roman"/>
          <w:i/>
          <w:iCs/>
          <w:color w:val="000000" w:themeColor="text1"/>
          <w:sz w:val="24"/>
          <w:szCs w:val="24"/>
        </w:rPr>
      </w:pPr>
      <w:r w:rsidRPr="00BB4027">
        <w:rPr>
          <w:rFonts w:ascii="Times New Roman" w:hAnsi="Times New Roman"/>
          <w:i/>
          <w:iCs/>
          <w:color w:val="000000" w:themeColor="text1"/>
          <w:sz w:val="24"/>
          <w:szCs w:val="24"/>
        </w:rPr>
        <w:t>Day 5</w:t>
      </w:r>
    </w:p>
    <w:p w14:paraId="0DC5F1E2" w14:textId="3C1C0198" w:rsidR="001B5808" w:rsidRPr="00BB4027" w:rsidRDefault="001B5808" w:rsidP="001B5808">
      <w:pPr>
        <w:pStyle w:val="p1"/>
        <w:numPr>
          <w:ilvl w:val="0"/>
          <w:numId w:val="36"/>
        </w:numPr>
        <w:rPr>
          <w:rFonts w:ascii="Times New Roman" w:hAnsi="Times New Roman"/>
          <w:color w:val="000000" w:themeColor="text1"/>
          <w:sz w:val="24"/>
          <w:szCs w:val="24"/>
        </w:rPr>
      </w:pPr>
      <w:r w:rsidRPr="00BB4027">
        <w:rPr>
          <w:rFonts w:ascii="Times New Roman" w:hAnsi="Times New Roman"/>
          <w:color w:val="000000" w:themeColor="text1"/>
          <w:sz w:val="24"/>
          <w:szCs w:val="24"/>
        </w:rPr>
        <w:t>Review of days 1-4</w:t>
      </w:r>
    </w:p>
    <w:p w14:paraId="7DDD355A" w14:textId="77777777" w:rsidR="001B5808" w:rsidRPr="00BB4027" w:rsidRDefault="001B5808" w:rsidP="001B5808">
      <w:pPr>
        <w:pStyle w:val="p1"/>
        <w:numPr>
          <w:ilvl w:val="1"/>
          <w:numId w:val="36"/>
        </w:numPr>
        <w:rPr>
          <w:rFonts w:ascii="Times New Roman" w:hAnsi="Times New Roman"/>
          <w:color w:val="000000" w:themeColor="text1"/>
          <w:sz w:val="24"/>
          <w:szCs w:val="24"/>
        </w:rPr>
      </w:pPr>
      <w:r w:rsidRPr="00BB4027">
        <w:rPr>
          <w:rFonts w:ascii="Times New Roman" w:hAnsi="Times New Roman"/>
          <w:color w:val="000000" w:themeColor="text1"/>
          <w:sz w:val="24"/>
          <w:szCs w:val="24"/>
        </w:rPr>
        <w:t>Verbal review</w:t>
      </w:r>
    </w:p>
    <w:p w14:paraId="2A54BE20" w14:textId="77777777" w:rsidR="001B5808" w:rsidRPr="00BB4027" w:rsidRDefault="001B5808" w:rsidP="001B5808">
      <w:pPr>
        <w:pStyle w:val="p1"/>
        <w:numPr>
          <w:ilvl w:val="1"/>
          <w:numId w:val="36"/>
        </w:numPr>
        <w:rPr>
          <w:rFonts w:ascii="Times New Roman" w:hAnsi="Times New Roman"/>
          <w:color w:val="000000" w:themeColor="text1"/>
          <w:sz w:val="24"/>
          <w:szCs w:val="24"/>
        </w:rPr>
      </w:pPr>
      <w:r w:rsidRPr="00BB4027">
        <w:rPr>
          <w:rFonts w:ascii="Times New Roman" w:hAnsi="Times New Roman"/>
          <w:color w:val="000000" w:themeColor="text1"/>
          <w:sz w:val="24"/>
          <w:szCs w:val="24"/>
        </w:rPr>
        <w:t>Brief Q&amp;A</w:t>
      </w:r>
    </w:p>
    <w:p w14:paraId="100E91FE" w14:textId="053A2362" w:rsidR="001B5808" w:rsidRPr="00BB4027" w:rsidRDefault="00354F4D" w:rsidP="001B5808">
      <w:pPr>
        <w:pStyle w:val="p1"/>
        <w:numPr>
          <w:ilvl w:val="0"/>
          <w:numId w:val="36"/>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OBJECTIVE 1 &amp; 2: </w:t>
      </w:r>
      <w:r w:rsidR="001B5808" w:rsidRPr="00BB4027">
        <w:rPr>
          <w:rFonts w:ascii="Times New Roman" w:hAnsi="Times New Roman"/>
          <w:color w:val="000000" w:themeColor="text1"/>
          <w:sz w:val="24"/>
          <w:szCs w:val="24"/>
        </w:rPr>
        <w:t>Final Exam</w:t>
      </w:r>
    </w:p>
    <w:p w14:paraId="3DCE4C77" w14:textId="007CB95A" w:rsidR="001B5808" w:rsidRPr="00BB4027" w:rsidRDefault="001B5808" w:rsidP="00604648">
      <w:pPr>
        <w:pStyle w:val="p1"/>
        <w:numPr>
          <w:ilvl w:val="1"/>
          <w:numId w:val="36"/>
        </w:numPr>
        <w:rPr>
          <w:rFonts w:ascii="Times New Roman" w:hAnsi="Times New Roman"/>
          <w:i/>
          <w:iCs/>
          <w:color w:val="000000" w:themeColor="text1"/>
          <w:sz w:val="24"/>
          <w:szCs w:val="24"/>
        </w:rPr>
      </w:pPr>
      <w:r w:rsidRPr="00BB4027">
        <w:rPr>
          <w:rFonts w:ascii="Times New Roman" w:hAnsi="Times New Roman"/>
          <w:color w:val="000000" w:themeColor="text1"/>
          <w:sz w:val="24"/>
          <w:szCs w:val="24"/>
        </w:rPr>
        <w:t xml:space="preserve">Written: Students will take a written exam of fifty questions that covers </w:t>
      </w:r>
      <w:r w:rsidR="00980A65" w:rsidRPr="00BB4027">
        <w:rPr>
          <w:rFonts w:ascii="Times New Roman" w:hAnsi="Times New Roman"/>
          <w:color w:val="000000" w:themeColor="text1"/>
          <w:sz w:val="24"/>
          <w:szCs w:val="24"/>
        </w:rPr>
        <w:t xml:space="preserve">the concepts discussed throughout the course. If the learner passes with a 70% or higher (35/50) they have successfully completed the training course. </w:t>
      </w:r>
    </w:p>
    <w:p w14:paraId="6CEF8630" w14:textId="77777777" w:rsidR="00957DC3" w:rsidRPr="00BB4027" w:rsidRDefault="00957DC3" w:rsidP="00604648">
      <w:pPr>
        <w:pStyle w:val="p1"/>
        <w:rPr>
          <w:rFonts w:ascii="Times New Roman" w:hAnsi="Times New Roman"/>
          <w:i/>
          <w:iCs/>
          <w:color w:val="000000" w:themeColor="text1"/>
          <w:sz w:val="24"/>
          <w:szCs w:val="24"/>
        </w:rPr>
      </w:pPr>
    </w:p>
    <w:p w14:paraId="79B878FE" w14:textId="7F07D590" w:rsidR="00A73FB3" w:rsidRPr="00BB4027" w:rsidRDefault="00A73FB3" w:rsidP="000669A6">
      <w:pPr>
        <w:pStyle w:val="p1"/>
        <w:rPr>
          <w:rFonts w:ascii="Times New Roman" w:hAnsi="Times New Roman"/>
          <w:color w:val="000000" w:themeColor="text1"/>
          <w:sz w:val="24"/>
          <w:szCs w:val="24"/>
        </w:rPr>
      </w:pPr>
      <w:r w:rsidRPr="00BB4027">
        <w:rPr>
          <w:rFonts w:ascii="Times New Roman" w:hAnsi="Times New Roman"/>
          <w:color w:val="000000" w:themeColor="text1"/>
          <w:sz w:val="24"/>
          <w:szCs w:val="24"/>
        </w:rPr>
        <w:t>Before developing any content, the SME will need to conduct a data analysis of the needs assessment</w:t>
      </w:r>
      <w:r w:rsidR="00B24A3F" w:rsidRPr="00BB4027">
        <w:rPr>
          <w:rFonts w:ascii="Times New Roman" w:hAnsi="Times New Roman"/>
          <w:color w:val="000000" w:themeColor="text1"/>
          <w:sz w:val="24"/>
          <w:szCs w:val="24"/>
        </w:rPr>
        <w:t xml:space="preserve"> (Google Forms Survey)</w:t>
      </w:r>
      <w:r w:rsidRPr="00BB4027">
        <w:rPr>
          <w:rFonts w:ascii="Times New Roman" w:hAnsi="Times New Roman"/>
          <w:color w:val="000000" w:themeColor="text1"/>
          <w:sz w:val="24"/>
          <w:szCs w:val="24"/>
        </w:rPr>
        <w:t xml:space="preserve">. They will need to first develop a </w:t>
      </w:r>
      <w:r w:rsidRPr="00BB4027">
        <w:rPr>
          <w:rFonts w:ascii="Times New Roman" w:hAnsi="Times New Roman"/>
          <w:b/>
          <w:bCs/>
          <w:color w:val="000000" w:themeColor="text1"/>
          <w:sz w:val="24"/>
          <w:szCs w:val="24"/>
        </w:rPr>
        <w:t>cause-and-effect diagram</w:t>
      </w:r>
      <w:r w:rsidRPr="00BB4027">
        <w:rPr>
          <w:rFonts w:ascii="Times New Roman" w:hAnsi="Times New Roman"/>
          <w:color w:val="000000" w:themeColor="text1"/>
          <w:sz w:val="24"/>
          <w:szCs w:val="24"/>
        </w:rPr>
        <w:t xml:space="preserve"> which identifies many causes for a problem and organizes it into useful categories. An example in the case of this training program would be that our target audience has poor health because they do not have the time. The cause is poor time management and too busy of a schedule. </w:t>
      </w:r>
      <w:r w:rsidR="00B24A3F" w:rsidRPr="00BB4027">
        <w:rPr>
          <w:rFonts w:ascii="Times New Roman" w:hAnsi="Times New Roman"/>
          <w:color w:val="000000" w:themeColor="text1"/>
          <w:sz w:val="24"/>
          <w:szCs w:val="24"/>
        </w:rPr>
        <w:t xml:space="preserve">This </w:t>
      </w:r>
      <w:r w:rsidR="007C6375" w:rsidRPr="00BB4027">
        <w:rPr>
          <w:rFonts w:ascii="Times New Roman" w:hAnsi="Times New Roman"/>
          <w:color w:val="000000" w:themeColor="text1"/>
          <w:sz w:val="24"/>
          <w:szCs w:val="24"/>
        </w:rPr>
        <w:t xml:space="preserve">cause-and-effect </w:t>
      </w:r>
      <w:r w:rsidR="00B24A3F" w:rsidRPr="00BB4027">
        <w:rPr>
          <w:rFonts w:ascii="Times New Roman" w:hAnsi="Times New Roman"/>
          <w:color w:val="000000" w:themeColor="text1"/>
          <w:sz w:val="24"/>
          <w:szCs w:val="24"/>
        </w:rPr>
        <w:t xml:space="preserve">diagram will be used mainly for the qualitative data collected via survey. For the quantitative data, a </w:t>
      </w:r>
      <w:r w:rsidR="00B24A3F" w:rsidRPr="00BB4027">
        <w:rPr>
          <w:rFonts w:ascii="Times New Roman" w:hAnsi="Times New Roman"/>
          <w:b/>
          <w:bCs/>
          <w:color w:val="000000" w:themeColor="text1"/>
          <w:sz w:val="24"/>
          <w:szCs w:val="24"/>
        </w:rPr>
        <w:t xml:space="preserve">pareto diagram </w:t>
      </w:r>
      <w:r w:rsidR="00B24A3F" w:rsidRPr="00BB4027">
        <w:rPr>
          <w:rFonts w:ascii="Times New Roman" w:hAnsi="Times New Roman"/>
          <w:color w:val="000000" w:themeColor="text1"/>
          <w:sz w:val="24"/>
          <w:szCs w:val="24"/>
        </w:rPr>
        <w:t xml:space="preserve">will need to be developed. Based off of the answers in the survey, the SME will organize the data into the pareto diagram to easily visualize the popular answer for each question. This makes it easier for the SME to understand where the knowledge gap is with the target audience so they can produce more relevant content. </w:t>
      </w:r>
    </w:p>
    <w:p w14:paraId="57BFCD01" w14:textId="77777777" w:rsidR="00A73FB3" w:rsidRPr="00BB4027" w:rsidRDefault="00A73FB3" w:rsidP="000669A6">
      <w:pPr>
        <w:pStyle w:val="p1"/>
        <w:rPr>
          <w:rFonts w:ascii="Times New Roman" w:hAnsi="Times New Roman"/>
          <w:color w:val="000000" w:themeColor="text1"/>
          <w:sz w:val="24"/>
          <w:szCs w:val="24"/>
        </w:rPr>
      </w:pPr>
    </w:p>
    <w:p w14:paraId="6351ACE8" w14:textId="7A58476F" w:rsidR="000669A6" w:rsidRPr="00BB4027" w:rsidRDefault="00A73FB3" w:rsidP="000669A6">
      <w:pPr>
        <w:pStyle w:val="p1"/>
        <w:rPr>
          <w:rFonts w:ascii="Times New Roman" w:hAnsi="Times New Roman"/>
          <w:color w:val="000000" w:themeColor="text1"/>
          <w:sz w:val="24"/>
          <w:szCs w:val="24"/>
        </w:rPr>
      </w:pPr>
      <w:r w:rsidRPr="00BB4027">
        <w:rPr>
          <w:rFonts w:ascii="Times New Roman" w:hAnsi="Times New Roman"/>
          <w:color w:val="000000" w:themeColor="text1"/>
          <w:sz w:val="24"/>
          <w:szCs w:val="24"/>
        </w:rPr>
        <w:t>Once the data has been analyzed, the</w:t>
      </w:r>
      <w:r w:rsidR="0035109D" w:rsidRPr="00BB4027">
        <w:rPr>
          <w:rFonts w:ascii="Times New Roman" w:hAnsi="Times New Roman"/>
          <w:color w:val="000000" w:themeColor="text1"/>
          <w:sz w:val="24"/>
          <w:szCs w:val="24"/>
        </w:rPr>
        <w:t xml:space="preserve"> SME will </w:t>
      </w:r>
      <w:r w:rsidRPr="00BB4027">
        <w:rPr>
          <w:rFonts w:ascii="Times New Roman" w:hAnsi="Times New Roman"/>
          <w:color w:val="000000" w:themeColor="text1"/>
          <w:sz w:val="24"/>
          <w:szCs w:val="24"/>
        </w:rPr>
        <w:t xml:space="preserve">be able to write the content copy. They will </w:t>
      </w:r>
      <w:r w:rsidR="001972DD" w:rsidRPr="00BB4027">
        <w:rPr>
          <w:rFonts w:ascii="Times New Roman" w:hAnsi="Times New Roman"/>
          <w:color w:val="000000" w:themeColor="text1"/>
          <w:sz w:val="24"/>
          <w:szCs w:val="24"/>
        </w:rPr>
        <w:t>have the following checklist to stay on track</w:t>
      </w:r>
      <w:r w:rsidR="0035109D" w:rsidRPr="00BB4027">
        <w:rPr>
          <w:rFonts w:ascii="Times New Roman" w:hAnsi="Times New Roman"/>
          <w:color w:val="000000" w:themeColor="text1"/>
          <w:sz w:val="24"/>
          <w:szCs w:val="24"/>
        </w:rPr>
        <w:t xml:space="preserve"> as they develop content</w:t>
      </w:r>
      <w:r w:rsidR="001972DD" w:rsidRPr="00BB4027">
        <w:rPr>
          <w:rFonts w:ascii="Times New Roman" w:hAnsi="Times New Roman"/>
          <w:color w:val="000000" w:themeColor="text1"/>
          <w:sz w:val="24"/>
          <w:szCs w:val="24"/>
        </w:rPr>
        <w:t>:</w:t>
      </w:r>
    </w:p>
    <w:p w14:paraId="4C4053FC" w14:textId="5AE2C2E3" w:rsidR="001972DD" w:rsidRPr="00BB4027" w:rsidRDefault="001972DD" w:rsidP="000669A6">
      <w:pPr>
        <w:pStyle w:val="p1"/>
        <w:rPr>
          <w:rFonts w:ascii="Times New Roman" w:hAnsi="Times New Roman"/>
          <w:color w:val="000000" w:themeColor="text1"/>
          <w:sz w:val="24"/>
          <w:szCs w:val="24"/>
        </w:rPr>
      </w:pPr>
    </w:p>
    <w:p w14:paraId="485B5E39" w14:textId="461C4D1E" w:rsidR="001972DD" w:rsidRPr="00BB4027" w:rsidRDefault="00A73FB3" w:rsidP="001972DD">
      <w:pPr>
        <w:pStyle w:val="p1"/>
        <w:numPr>
          <w:ilvl w:val="0"/>
          <w:numId w:val="37"/>
        </w:numPr>
        <w:rPr>
          <w:rFonts w:ascii="Times New Roman" w:hAnsi="Times New Roman"/>
          <w:color w:val="000000" w:themeColor="text1"/>
          <w:sz w:val="24"/>
          <w:szCs w:val="24"/>
        </w:rPr>
      </w:pPr>
      <w:r w:rsidRPr="00BB4027">
        <w:rPr>
          <w:rFonts w:ascii="Times New Roman" w:hAnsi="Times New Roman"/>
          <w:color w:val="000000" w:themeColor="text1"/>
          <w:sz w:val="24"/>
          <w:szCs w:val="24"/>
        </w:rPr>
        <w:t>Familiarize with Target Audience</w:t>
      </w:r>
    </w:p>
    <w:p w14:paraId="12ACFA3D" w14:textId="24A74B83" w:rsidR="001972DD" w:rsidRPr="00BB4027" w:rsidRDefault="00A73FB3" w:rsidP="001972DD">
      <w:pPr>
        <w:pStyle w:val="p1"/>
        <w:numPr>
          <w:ilvl w:val="1"/>
          <w:numId w:val="37"/>
        </w:numPr>
        <w:rPr>
          <w:rFonts w:ascii="Times New Roman" w:hAnsi="Times New Roman"/>
          <w:color w:val="000000" w:themeColor="text1"/>
          <w:sz w:val="24"/>
          <w:szCs w:val="24"/>
        </w:rPr>
      </w:pPr>
      <w:r w:rsidRPr="00BB4027">
        <w:rPr>
          <w:rFonts w:ascii="Times New Roman" w:hAnsi="Times New Roman"/>
          <w:color w:val="000000" w:themeColor="text1"/>
          <w:sz w:val="24"/>
          <w:szCs w:val="24"/>
        </w:rPr>
        <w:t>Review “Nutrition Education Surveys” that were sent out to targeted demographic</w:t>
      </w:r>
    </w:p>
    <w:p w14:paraId="4594652E" w14:textId="70F5D88B" w:rsidR="001972DD" w:rsidRPr="00BB4027" w:rsidRDefault="00A73FB3" w:rsidP="001972DD">
      <w:pPr>
        <w:pStyle w:val="p1"/>
        <w:numPr>
          <w:ilvl w:val="1"/>
          <w:numId w:val="37"/>
        </w:numPr>
        <w:rPr>
          <w:rFonts w:ascii="Times New Roman" w:hAnsi="Times New Roman"/>
          <w:color w:val="000000" w:themeColor="text1"/>
          <w:sz w:val="24"/>
          <w:szCs w:val="24"/>
        </w:rPr>
      </w:pPr>
      <w:r w:rsidRPr="00BB4027">
        <w:rPr>
          <w:rFonts w:ascii="Times New Roman" w:hAnsi="Times New Roman"/>
          <w:color w:val="000000" w:themeColor="text1"/>
          <w:sz w:val="24"/>
          <w:szCs w:val="24"/>
        </w:rPr>
        <w:t>Develop a cause-and-effect diagram</w:t>
      </w:r>
    </w:p>
    <w:p w14:paraId="3A1F0F2B" w14:textId="5EE55A4D" w:rsidR="001972DD" w:rsidRPr="00BB4027" w:rsidRDefault="001972DD" w:rsidP="001972DD">
      <w:pPr>
        <w:pStyle w:val="p1"/>
        <w:numPr>
          <w:ilvl w:val="1"/>
          <w:numId w:val="37"/>
        </w:numPr>
        <w:rPr>
          <w:rFonts w:ascii="Times New Roman" w:hAnsi="Times New Roman"/>
          <w:color w:val="000000" w:themeColor="text1"/>
          <w:sz w:val="24"/>
          <w:szCs w:val="24"/>
        </w:rPr>
      </w:pPr>
      <w:r w:rsidRPr="00BB4027">
        <w:rPr>
          <w:rFonts w:ascii="Times New Roman" w:hAnsi="Times New Roman"/>
          <w:color w:val="000000" w:themeColor="text1"/>
          <w:sz w:val="24"/>
          <w:szCs w:val="24"/>
        </w:rPr>
        <w:t>Target Audience</w:t>
      </w:r>
    </w:p>
    <w:p w14:paraId="1FC62613" w14:textId="5E6B99CA" w:rsidR="001972DD" w:rsidRPr="00BB4027" w:rsidRDefault="001972DD" w:rsidP="001972DD">
      <w:pPr>
        <w:pStyle w:val="p1"/>
        <w:numPr>
          <w:ilvl w:val="0"/>
          <w:numId w:val="37"/>
        </w:numPr>
        <w:rPr>
          <w:rFonts w:ascii="Times New Roman" w:hAnsi="Times New Roman"/>
          <w:color w:val="000000" w:themeColor="text1"/>
          <w:sz w:val="24"/>
          <w:szCs w:val="24"/>
        </w:rPr>
      </w:pPr>
      <w:r w:rsidRPr="00BB4027">
        <w:rPr>
          <w:rFonts w:ascii="Times New Roman" w:hAnsi="Times New Roman"/>
          <w:color w:val="000000" w:themeColor="text1"/>
          <w:sz w:val="24"/>
          <w:szCs w:val="24"/>
        </w:rPr>
        <w:t>Familiarize with Project</w:t>
      </w:r>
    </w:p>
    <w:p w14:paraId="20EF0E15" w14:textId="7B943DF8" w:rsidR="001972DD" w:rsidRPr="00BB4027" w:rsidRDefault="001972DD" w:rsidP="000C4423">
      <w:pPr>
        <w:pStyle w:val="p1"/>
        <w:numPr>
          <w:ilvl w:val="1"/>
          <w:numId w:val="37"/>
        </w:numPr>
        <w:rPr>
          <w:rFonts w:ascii="Times New Roman" w:hAnsi="Times New Roman"/>
          <w:color w:val="000000" w:themeColor="text1"/>
          <w:sz w:val="24"/>
          <w:szCs w:val="24"/>
        </w:rPr>
      </w:pPr>
      <w:r w:rsidRPr="00BB4027">
        <w:rPr>
          <w:rFonts w:ascii="Times New Roman" w:hAnsi="Times New Roman"/>
          <w:color w:val="000000" w:themeColor="text1"/>
          <w:sz w:val="24"/>
          <w:szCs w:val="24"/>
        </w:rPr>
        <w:lastRenderedPageBreak/>
        <w:t xml:space="preserve">Objective 1- having an understanding of how the human body works anatomically and how food affects it (good and bad) </w:t>
      </w:r>
    </w:p>
    <w:p w14:paraId="4392DB1F" w14:textId="44DE6AED" w:rsidR="00A73FB3" w:rsidRPr="00BB4027" w:rsidRDefault="001972DD" w:rsidP="00A73FB3">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Objective 2 - understanding how to create a personalized nutritional plan that will benefit their needs and improve their health</w:t>
      </w:r>
    </w:p>
    <w:p w14:paraId="591518FB" w14:textId="1C674636" w:rsidR="001972DD" w:rsidRPr="00BB4027" w:rsidRDefault="001972DD" w:rsidP="001972DD">
      <w:pPr>
        <w:pStyle w:val="Header1"/>
        <w:numPr>
          <w:ilvl w:val="0"/>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Write content to fill knowledge gaps</w:t>
      </w:r>
    </w:p>
    <w:p w14:paraId="0F4CCE15" w14:textId="645CFEBF"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Food Basics</w:t>
      </w:r>
    </w:p>
    <w:p w14:paraId="5EA5CBF6" w14:textId="4CE025CF"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Anatomical Functions</w:t>
      </w:r>
    </w:p>
    <w:p w14:paraId="4E17489F" w14:textId="78C81BFB"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Body Types</w:t>
      </w:r>
    </w:p>
    <w:p w14:paraId="2FE655D5" w14:textId="59479DC2"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Food Nutritional Values</w:t>
      </w:r>
    </w:p>
    <w:p w14:paraId="2B7C0F04" w14:textId="6EAAA027"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Diet Plans for Different Body Types</w:t>
      </w:r>
    </w:p>
    <w:p w14:paraId="22CEEA23" w14:textId="208C8DA3"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Diet Myths</w:t>
      </w:r>
    </w:p>
    <w:p w14:paraId="4B225FAF" w14:textId="1164F6C9"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Exercises</w:t>
      </w:r>
    </w:p>
    <w:p w14:paraId="695C3D88" w14:textId="6F70097C"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Health at Home</w:t>
      </w:r>
    </w:p>
    <w:p w14:paraId="3828C844" w14:textId="1B101436"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Putting the Plan Together</w:t>
      </w:r>
    </w:p>
    <w:p w14:paraId="52E423D9" w14:textId="13A19C6D" w:rsidR="001972DD" w:rsidRPr="00BB4027" w:rsidRDefault="001972DD" w:rsidP="001972DD">
      <w:pPr>
        <w:pStyle w:val="Header1"/>
        <w:numPr>
          <w:ilvl w:val="0"/>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Schedule sessions with instructional designer</w:t>
      </w:r>
    </w:p>
    <w:p w14:paraId="39FAB6CC" w14:textId="38A89CB2" w:rsidR="001972DD" w:rsidRPr="00BB4027" w:rsidRDefault="001972DD" w:rsidP="001972DD">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Group Discussions</w:t>
      </w:r>
    </w:p>
    <w:p w14:paraId="7D51C8CC" w14:textId="6B7C527C" w:rsidR="001972DD" w:rsidRPr="00BB4027" w:rsidRDefault="001972DD" w:rsidP="00604648">
      <w:pPr>
        <w:pStyle w:val="Header1"/>
        <w:numPr>
          <w:ilvl w:val="1"/>
          <w:numId w:val="37"/>
        </w:numPr>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Revisions</w:t>
      </w:r>
    </w:p>
    <w:p w14:paraId="3226F65C" w14:textId="0D87770E" w:rsidR="001972DD" w:rsidRPr="00BB4027" w:rsidRDefault="001972DD" w:rsidP="000C4423">
      <w:pPr>
        <w:pStyle w:val="p1"/>
        <w:ind w:left="1440"/>
        <w:rPr>
          <w:rFonts w:ascii="Times New Roman" w:hAnsi="Times New Roman"/>
          <w:color w:val="000000" w:themeColor="text1"/>
          <w:sz w:val="24"/>
          <w:szCs w:val="24"/>
        </w:rPr>
      </w:pPr>
    </w:p>
    <w:p w14:paraId="319B7B93" w14:textId="2FFEC3A8" w:rsidR="00AF6116" w:rsidRPr="00BB4027" w:rsidRDefault="00AF6116" w:rsidP="00453FB2">
      <w:pPr>
        <w:pStyle w:val="p1"/>
        <w:rPr>
          <w:rFonts w:ascii="Times New Roman" w:hAnsi="Times New Roman"/>
          <w:color w:val="000000" w:themeColor="text1"/>
          <w:sz w:val="24"/>
          <w:szCs w:val="24"/>
          <w:u w:color="7A7A7A"/>
        </w:rPr>
      </w:pPr>
    </w:p>
    <w:p w14:paraId="68AA8A1D" w14:textId="4B01257B" w:rsidR="003421D1" w:rsidRPr="00BB4027" w:rsidRDefault="003421D1" w:rsidP="00453FB2">
      <w:pPr>
        <w:pStyle w:val="p1"/>
        <w:rPr>
          <w:rFonts w:ascii="Times New Roman" w:hAnsi="Times New Roman"/>
          <w:b/>
          <w:bCs/>
          <w:color w:val="000000" w:themeColor="text1"/>
          <w:sz w:val="24"/>
          <w:szCs w:val="24"/>
          <w:u w:color="7A7A7A"/>
        </w:rPr>
      </w:pPr>
      <w:r w:rsidRPr="00BB4027">
        <w:rPr>
          <w:rFonts w:ascii="Times New Roman" w:hAnsi="Times New Roman"/>
          <w:b/>
          <w:bCs/>
          <w:color w:val="000000" w:themeColor="text1"/>
          <w:sz w:val="24"/>
          <w:szCs w:val="24"/>
          <w:u w:color="7A7A7A"/>
        </w:rPr>
        <w:t>Instructional Systems Design Approach</w:t>
      </w:r>
    </w:p>
    <w:p w14:paraId="0607C690" w14:textId="42B31E0F" w:rsidR="000C403C" w:rsidRPr="00BB4027" w:rsidRDefault="000C403C" w:rsidP="00453FB2">
      <w:pPr>
        <w:pStyle w:val="p1"/>
        <w:rPr>
          <w:rFonts w:ascii="Times New Roman" w:hAnsi="Times New Roman"/>
          <w:color w:val="000000" w:themeColor="text1"/>
          <w:sz w:val="24"/>
          <w:szCs w:val="24"/>
          <w:u w:color="7A7A7A"/>
        </w:rPr>
      </w:pPr>
    </w:p>
    <w:p w14:paraId="6C950E92" w14:textId="2089D2EC" w:rsidR="000C403C" w:rsidRPr="00BB4027" w:rsidRDefault="000C403C" w:rsidP="00453FB2">
      <w:pPr>
        <w:pStyle w:val="p1"/>
        <w:rPr>
          <w:rFonts w:ascii="Times New Roman" w:hAnsi="Times New Roman"/>
          <w:color w:val="000000" w:themeColor="text1"/>
          <w:sz w:val="24"/>
          <w:szCs w:val="24"/>
          <w:u w:color="7A7A7A"/>
        </w:rPr>
      </w:pPr>
      <w:r w:rsidRPr="00BB4027">
        <w:rPr>
          <w:rFonts w:ascii="Times New Roman" w:hAnsi="Times New Roman"/>
          <w:color w:val="000000" w:themeColor="text1"/>
          <w:sz w:val="24"/>
          <w:szCs w:val="24"/>
          <w:u w:color="7A7A7A"/>
        </w:rPr>
        <w:t xml:space="preserve">This training program will utilize the ADDIE Instructional Design approach. First, the needs of the target audience will be </w:t>
      </w:r>
      <w:r w:rsidRPr="00BB4027">
        <w:rPr>
          <w:rFonts w:ascii="Times New Roman" w:hAnsi="Times New Roman"/>
          <w:b/>
          <w:bCs/>
          <w:color w:val="000000" w:themeColor="text1"/>
          <w:sz w:val="24"/>
          <w:szCs w:val="24"/>
          <w:u w:color="7A7A7A"/>
        </w:rPr>
        <w:t>analyzed</w:t>
      </w:r>
      <w:r w:rsidRPr="00BB4027">
        <w:rPr>
          <w:rFonts w:ascii="Times New Roman" w:hAnsi="Times New Roman"/>
          <w:color w:val="000000" w:themeColor="text1"/>
          <w:sz w:val="24"/>
          <w:szCs w:val="24"/>
          <w:u w:color="7A7A7A"/>
        </w:rPr>
        <w:t xml:space="preserve">. What nutritional information are they lacking? What new knowledge do they need to obtain in order to improve? </w:t>
      </w:r>
      <w:r w:rsidR="009E2094" w:rsidRPr="00BB4027">
        <w:rPr>
          <w:rFonts w:ascii="Times New Roman" w:hAnsi="Times New Roman"/>
          <w:color w:val="000000" w:themeColor="text1"/>
          <w:sz w:val="24"/>
          <w:szCs w:val="24"/>
          <w:u w:color="7A7A7A"/>
        </w:rPr>
        <w:t xml:space="preserve">The next step will be </w:t>
      </w:r>
      <w:r w:rsidRPr="00BB4027">
        <w:rPr>
          <w:rFonts w:ascii="Times New Roman" w:hAnsi="Times New Roman"/>
          <w:color w:val="000000" w:themeColor="text1"/>
          <w:sz w:val="24"/>
          <w:szCs w:val="24"/>
          <w:u w:color="7A7A7A"/>
        </w:rPr>
        <w:t xml:space="preserve">to </w:t>
      </w:r>
      <w:r w:rsidRPr="00BB4027">
        <w:rPr>
          <w:rFonts w:ascii="Times New Roman" w:hAnsi="Times New Roman"/>
          <w:b/>
          <w:bCs/>
          <w:color w:val="000000" w:themeColor="text1"/>
          <w:sz w:val="24"/>
          <w:szCs w:val="24"/>
          <w:u w:color="7A7A7A"/>
        </w:rPr>
        <w:t xml:space="preserve">design </w:t>
      </w:r>
      <w:r w:rsidRPr="00BB4027">
        <w:rPr>
          <w:rFonts w:ascii="Times New Roman" w:hAnsi="Times New Roman"/>
          <w:color w:val="000000" w:themeColor="text1"/>
          <w:sz w:val="24"/>
          <w:szCs w:val="24"/>
          <w:u w:color="7A7A7A"/>
        </w:rPr>
        <w:t xml:space="preserve">and </w:t>
      </w:r>
      <w:r w:rsidRPr="00BB4027">
        <w:rPr>
          <w:rFonts w:ascii="Times New Roman" w:hAnsi="Times New Roman"/>
          <w:b/>
          <w:bCs/>
          <w:color w:val="000000" w:themeColor="text1"/>
          <w:sz w:val="24"/>
          <w:szCs w:val="24"/>
          <w:u w:color="7A7A7A"/>
        </w:rPr>
        <w:t xml:space="preserve">develop </w:t>
      </w:r>
      <w:r w:rsidRPr="00BB4027">
        <w:rPr>
          <w:rFonts w:ascii="Times New Roman" w:hAnsi="Times New Roman"/>
          <w:color w:val="000000" w:themeColor="text1"/>
          <w:sz w:val="24"/>
          <w:szCs w:val="24"/>
          <w:u w:color="7A7A7A"/>
        </w:rPr>
        <w:t xml:space="preserve">the content. Once the analyzing is complete, </w:t>
      </w:r>
      <w:r w:rsidR="009E2094" w:rsidRPr="00BB4027">
        <w:rPr>
          <w:rFonts w:ascii="Times New Roman" w:hAnsi="Times New Roman"/>
          <w:color w:val="000000" w:themeColor="text1"/>
          <w:sz w:val="24"/>
          <w:szCs w:val="24"/>
          <w:u w:color="7A7A7A"/>
        </w:rPr>
        <w:t>it will be time to</w:t>
      </w:r>
      <w:r w:rsidRPr="00BB4027">
        <w:rPr>
          <w:rFonts w:ascii="Times New Roman" w:hAnsi="Times New Roman"/>
          <w:color w:val="000000" w:themeColor="text1"/>
          <w:sz w:val="24"/>
          <w:szCs w:val="24"/>
          <w:u w:color="7A7A7A"/>
        </w:rPr>
        <w:t xml:space="preserve"> organize the content, write out the lesson plans, and design/develop the media assets and teacher course. After the program has been developed, it is time to </w:t>
      </w:r>
      <w:r w:rsidRPr="00BB4027">
        <w:rPr>
          <w:rFonts w:ascii="Times New Roman" w:hAnsi="Times New Roman"/>
          <w:b/>
          <w:bCs/>
          <w:color w:val="000000" w:themeColor="text1"/>
          <w:sz w:val="24"/>
          <w:szCs w:val="24"/>
          <w:u w:color="7A7A7A"/>
        </w:rPr>
        <w:t>implement</w:t>
      </w:r>
      <w:r w:rsidRPr="00BB4027">
        <w:rPr>
          <w:rFonts w:ascii="Times New Roman" w:hAnsi="Times New Roman"/>
          <w:color w:val="000000" w:themeColor="text1"/>
          <w:sz w:val="24"/>
          <w:szCs w:val="24"/>
          <w:u w:color="7A7A7A"/>
        </w:rPr>
        <w:t xml:space="preserve"> through beta testing before being available to the public. With the results of the test, we will </w:t>
      </w:r>
      <w:r w:rsidRPr="00BB4027">
        <w:rPr>
          <w:rFonts w:ascii="Times New Roman" w:hAnsi="Times New Roman"/>
          <w:b/>
          <w:bCs/>
          <w:color w:val="000000" w:themeColor="text1"/>
          <w:sz w:val="24"/>
          <w:szCs w:val="24"/>
          <w:u w:color="7A7A7A"/>
        </w:rPr>
        <w:t>evaluate</w:t>
      </w:r>
      <w:r w:rsidRPr="00BB4027">
        <w:rPr>
          <w:rFonts w:ascii="Times New Roman" w:hAnsi="Times New Roman"/>
          <w:color w:val="000000" w:themeColor="text1"/>
          <w:sz w:val="24"/>
          <w:szCs w:val="24"/>
          <w:u w:color="7A7A7A"/>
        </w:rPr>
        <w:t xml:space="preserve"> the data collected and make improvements if necessary</w:t>
      </w:r>
      <w:r w:rsidR="00354F4D" w:rsidRPr="00BB4027">
        <w:rPr>
          <w:rFonts w:ascii="Times New Roman" w:hAnsi="Times New Roman"/>
          <w:color w:val="000000" w:themeColor="text1"/>
          <w:sz w:val="24"/>
          <w:szCs w:val="24"/>
          <w:u w:color="7A7A7A"/>
        </w:rPr>
        <w:t xml:space="preserve"> (</w:t>
      </w:r>
      <w:proofErr w:type="spellStart"/>
      <w:r w:rsidR="00467E0D" w:rsidRPr="00BB4027">
        <w:rPr>
          <w:rFonts w:ascii="Times New Roman" w:hAnsi="Times New Roman"/>
          <w:color w:val="000000" w:themeColor="text1"/>
          <w:sz w:val="24"/>
          <w:szCs w:val="24"/>
          <w:u w:color="7A7A7A"/>
        </w:rPr>
        <w:t>Labin</w:t>
      </w:r>
      <w:proofErr w:type="spellEnd"/>
      <w:r w:rsidR="00467E0D" w:rsidRPr="00BB4027">
        <w:rPr>
          <w:rFonts w:ascii="Times New Roman" w:hAnsi="Times New Roman"/>
          <w:color w:val="000000" w:themeColor="text1"/>
          <w:sz w:val="24"/>
          <w:szCs w:val="24"/>
          <w:u w:color="7A7A7A"/>
        </w:rPr>
        <w:t>, 2012)</w:t>
      </w:r>
      <w:r w:rsidRPr="00BB4027">
        <w:rPr>
          <w:rFonts w:ascii="Times New Roman" w:hAnsi="Times New Roman"/>
          <w:color w:val="000000" w:themeColor="text1"/>
          <w:sz w:val="24"/>
          <w:szCs w:val="24"/>
          <w:u w:color="7A7A7A"/>
        </w:rPr>
        <w:t>.</w:t>
      </w:r>
    </w:p>
    <w:p w14:paraId="6D4B3BA8" w14:textId="77777777" w:rsidR="003421D1" w:rsidRPr="00BB4027" w:rsidRDefault="003421D1" w:rsidP="00453FB2">
      <w:pPr>
        <w:pStyle w:val="p1"/>
        <w:rPr>
          <w:rFonts w:ascii="Times New Roman" w:hAnsi="Times New Roman"/>
          <w:color w:val="000000" w:themeColor="text1"/>
          <w:sz w:val="24"/>
          <w:szCs w:val="24"/>
          <w:u w:color="7A7A7A"/>
        </w:rPr>
      </w:pPr>
    </w:p>
    <w:p w14:paraId="71815D10" w14:textId="5B4F2948" w:rsidR="003421D1" w:rsidRPr="00BB4027" w:rsidRDefault="00F31C75" w:rsidP="00453FB2">
      <w:pPr>
        <w:pStyle w:val="p1"/>
        <w:rPr>
          <w:rFonts w:ascii="Times New Roman" w:hAnsi="Times New Roman"/>
          <w:b/>
          <w:bCs/>
          <w:color w:val="000000" w:themeColor="text1"/>
          <w:sz w:val="24"/>
          <w:szCs w:val="24"/>
          <w:u w:color="7A7A7A"/>
        </w:rPr>
      </w:pPr>
      <w:r w:rsidRPr="00BB4027">
        <w:rPr>
          <w:rFonts w:ascii="Times New Roman" w:hAnsi="Times New Roman"/>
          <w:b/>
          <w:bCs/>
          <w:color w:val="000000" w:themeColor="text1"/>
          <w:sz w:val="24"/>
          <w:szCs w:val="24"/>
          <w:u w:color="7A7A7A"/>
        </w:rPr>
        <w:t>Primary Theoretical Framework</w:t>
      </w:r>
    </w:p>
    <w:p w14:paraId="06EFA865" w14:textId="331BDA1F" w:rsidR="00EA39DC" w:rsidRPr="00BB4027" w:rsidRDefault="00EA39DC" w:rsidP="00453FB2">
      <w:pPr>
        <w:pStyle w:val="p1"/>
        <w:rPr>
          <w:rFonts w:ascii="Times New Roman" w:hAnsi="Times New Roman"/>
          <w:color w:val="000000" w:themeColor="text1"/>
          <w:sz w:val="24"/>
          <w:szCs w:val="24"/>
          <w:u w:color="7A7A7A"/>
        </w:rPr>
      </w:pPr>
    </w:p>
    <w:p w14:paraId="033A2E2B" w14:textId="362B2BDF" w:rsidR="00EA39DC" w:rsidRPr="00BB4027" w:rsidRDefault="00EA39DC" w:rsidP="00453FB2">
      <w:pPr>
        <w:pStyle w:val="p1"/>
        <w:rPr>
          <w:rFonts w:ascii="Times New Roman" w:hAnsi="Times New Roman"/>
          <w:color w:val="000000" w:themeColor="text1"/>
          <w:sz w:val="24"/>
          <w:szCs w:val="24"/>
          <w:u w:color="7A7A7A"/>
        </w:rPr>
      </w:pPr>
      <w:r w:rsidRPr="00BB4027">
        <w:rPr>
          <w:rFonts w:ascii="Times New Roman" w:hAnsi="Times New Roman"/>
          <w:color w:val="000000" w:themeColor="text1"/>
          <w:sz w:val="24"/>
          <w:szCs w:val="24"/>
          <w:u w:color="7A7A7A"/>
        </w:rPr>
        <w:t>The Primary Theoretical Framework for this training program will be based off of Malcom Knowle’s Andragogy theory.</w:t>
      </w:r>
      <w:r w:rsidR="009E2094" w:rsidRPr="00BB4027">
        <w:rPr>
          <w:rFonts w:ascii="Times New Roman" w:hAnsi="Times New Roman"/>
          <w:color w:val="000000" w:themeColor="text1"/>
          <w:sz w:val="24"/>
          <w:szCs w:val="24"/>
          <w:u w:color="7A7A7A"/>
        </w:rPr>
        <w:t xml:space="preserve"> A</w:t>
      </w:r>
      <w:r w:rsidRPr="00BB4027">
        <w:rPr>
          <w:rFonts w:ascii="Times New Roman" w:hAnsi="Times New Roman"/>
          <w:color w:val="000000" w:themeColor="text1"/>
          <w:sz w:val="24"/>
          <w:szCs w:val="24"/>
          <w:u w:color="7A7A7A"/>
        </w:rPr>
        <w:t xml:space="preserve">ndragogy theory is geared towards adult learning and emphasizes the fact that adults are </w:t>
      </w:r>
      <w:r w:rsidR="00B63AE8" w:rsidRPr="00BB4027">
        <w:rPr>
          <w:rFonts w:ascii="Times New Roman" w:hAnsi="Times New Roman"/>
          <w:color w:val="000000" w:themeColor="text1"/>
          <w:sz w:val="24"/>
          <w:szCs w:val="24"/>
          <w:u w:color="7A7A7A"/>
        </w:rPr>
        <w:t xml:space="preserve">highly motivated when they favor the subject that is presented </w:t>
      </w:r>
      <w:r w:rsidRPr="00BB4027">
        <w:rPr>
          <w:rFonts w:ascii="Times New Roman" w:hAnsi="Times New Roman"/>
          <w:color w:val="000000" w:themeColor="text1"/>
          <w:sz w:val="24"/>
          <w:szCs w:val="24"/>
          <w:u w:color="7A7A7A"/>
        </w:rPr>
        <w:t>(</w:t>
      </w:r>
      <w:proofErr w:type="spellStart"/>
      <w:r w:rsidR="00B63AE8" w:rsidRPr="00BB4027">
        <w:rPr>
          <w:rFonts w:ascii="Times New Roman" w:hAnsi="Times New Roman"/>
          <w:color w:val="000000" w:themeColor="text1"/>
          <w:sz w:val="24"/>
          <w:szCs w:val="24"/>
          <w:u w:color="7A7A7A"/>
        </w:rPr>
        <w:t>Muneja</w:t>
      </w:r>
      <w:proofErr w:type="spellEnd"/>
      <w:r w:rsidRPr="00BB4027">
        <w:rPr>
          <w:rFonts w:ascii="Times New Roman" w:hAnsi="Times New Roman"/>
          <w:color w:val="000000" w:themeColor="text1"/>
          <w:sz w:val="24"/>
          <w:szCs w:val="24"/>
          <w:u w:color="7A7A7A"/>
        </w:rPr>
        <w:t xml:space="preserve">, </w:t>
      </w:r>
      <w:r w:rsidR="00B63AE8" w:rsidRPr="00BB4027">
        <w:rPr>
          <w:rFonts w:ascii="Times New Roman" w:hAnsi="Times New Roman"/>
          <w:color w:val="000000" w:themeColor="text1"/>
          <w:sz w:val="24"/>
          <w:szCs w:val="24"/>
          <w:u w:color="7A7A7A"/>
        </w:rPr>
        <w:t>2015</w:t>
      </w:r>
      <w:r w:rsidRPr="00BB4027">
        <w:rPr>
          <w:rFonts w:ascii="Times New Roman" w:hAnsi="Times New Roman"/>
          <w:color w:val="000000" w:themeColor="text1"/>
          <w:sz w:val="24"/>
          <w:szCs w:val="24"/>
          <w:u w:color="7A7A7A"/>
        </w:rPr>
        <w:t xml:space="preserve">). </w:t>
      </w:r>
    </w:p>
    <w:p w14:paraId="5EB32607" w14:textId="19C6B5CF" w:rsidR="00F15905" w:rsidRPr="00BB4027" w:rsidRDefault="00F15905" w:rsidP="00453FB2">
      <w:pPr>
        <w:pStyle w:val="p1"/>
        <w:rPr>
          <w:rFonts w:ascii="Times New Roman" w:hAnsi="Times New Roman"/>
          <w:color w:val="000000" w:themeColor="text1"/>
          <w:sz w:val="24"/>
          <w:szCs w:val="24"/>
          <w:u w:color="7A7A7A"/>
        </w:rPr>
      </w:pPr>
    </w:p>
    <w:p w14:paraId="63B5894E" w14:textId="5D7D92D1" w:rsidR="00ED2257" w:rsidRPr="00BB4027" w:rsidRDefault="00F15905" w:rsidP="00453FB2">
      <w:pPr>
        <w:pStyle w:val="p1"/>
        <w:rPr>
          <w:rFonts w:ascii="Times New Roman" w:hAnsi="Times New Roman"/>
          <w:color w:val="000000" w:themeColor="text1"/>
          <w:sz w:val="24"/>
          <w:szCs w:val="24"/>
          <w:u w:color="7A7A7A"/>
        </w:rPr>
      </w:pPr>
      <w:r w:rsidRPr="00BB4027">
        <w:rPr>
          <w:rFonts w:ascii="Times New Roman" w:hAnsi="Times New Roman"/>
          <w:color w:val="000000" w:themeColor="text1"/>
          <w:sz w:val="24"/>
          <w:szCs w:val="24"/>
          <w:u w:color="7A7A7A"/>
        </w:rPr>
        <w:lastRenderedPageBreak/>
        <w:t>The concepts include</w:t>
      </w:r>
      <w:r w:rsidR="004C4DAA" w:rsidRPr="00BB4027">
        <w:rPr>
          <w:rFonts w:ascii="Times New Roman" w:hAnsi="Times New Roman"/>
          <w:color w:val="000000" w:themeColor="text1"/>
          <w:sz w:val="24"/>
          <w:szCs w:val="24"/>
          <w:u w:color="7A7A7A"/>
        </w:rPr>
        <w:t xml:space="preserve"> working in sub-teams. This is where the instructor gives groups of learners </w:t>
      </w:r>
      <w:r w:rsidR="00ED2257" w:rsidRPr="00BB4027">
        <w:rPr>
          <w:rFonts w:ascii="Times New Roman" w:hAnsi="Times New Roman"/>
          <w:color w:val="000000" w:themeColor="text1"/>
          <w:sz w:val="24"/>
          <w:szCs w:val="24"/>
          <w:u w:color="7A7A7A"/>
        </w:rPr>
        <w:t xml:space="preserve">an assignment to be completed and discussed together which helps them learn by practicing and makes the environment more comfortable for nervous learners </w:t>
      </w:r>
      <w:r w:rsidR="00A30DA6" w:rsidRPr="00BB4027">
        <w:rPr>
          <w:rFonts w:ascii="Times New Roman" w:hAnsi="Times New Roman"/>
          <w:color w:val="000000" w:themeColor="text1"/>
          <w:sz w:val="24"/>
          <w:szCs w:val="24"/>
          <w:u w:color="7A7A7A"/>
        </w:rPr>
        <w:t xml:space="preserve">as the Andragogy theory states </w:t>
      </w:r>
      <w:r w:rsidR="00ED2257" w:rsidRPr="00BB4027">
        <w:rPr>
          <w:rFonts w:ascii="Times New Roman" w:hAnsi="Times New Roman"/>
          <w:color w:val="000000" w:themeColor="text1"/>
          <w:sz w:val="24"/>
          <w:szCs w:val="24"/>
          <w:u w:color="7A7A7A"/>
        </w:rPr>
        <w:t>(</w:t>
      </w:r>
      <w:r w:rsidR="00467E0D" w:rsidRPr="00BB4027">
        <w:rPr>
          <w:rFonts w:ascii="Times New Roman" w:hAnsi="Times New Roman"/>
          <w:color w:val="000000" w:themeColor="text1"/>
          <w:sz w:val="24"/>
          <w:szCs w:val="24"/>
          <w:u w:color="7A7A7A"/>
        </w:rPr>
        <w:t>Knowles, 1980)</w:t>
      </w:r>
      <w:r w:rsidR="00ED2257" w:rsidRPr="00BB4027">
        <w:rPr>
          <w:rFonts w:ascii="Times New Roman" w:hAnsi="Times New Roman"/>
          <w:color w:val="000000" w:themeColor="text1"/>
          <w:sz w:val="24"/>
          <w:szCs w:val="24"/>
          <w:u w:color="7A7A7A"/>
        </w:rPr>
        <w:t xml:space="preserve"> Another Andragogy concept that will be utilized is properly organizing the content so that the learning goals are clarified and the proper tools are given for them to do so. </w:t>
      </w:r>
      <w:r w:rsidR="00467E0D" w:rsidRPr="00BB4027">
        <w:rPr>
          <w:rFonts w:ascii="Times New Roman" w:hAnsi="Times New Roman"/>
          <w:color w:val="000000" w:themeColor="text1"/>
          <w:sz w:val="24"/>
          <w:szCs w:val="24"/>
          <w:u w:color="7A7A7A"/>
        </w:rPr>
        <w:t>T</w:t>
      </w:r>
      <w:r w:rsidR="00A30DA6" w:rsidRPr="00BB4027">
        <w:rPr>
          <w:rFonts w:ascii="Times New Roman" w:hAnsi="Times New Roman"/>
          <w:color w:val="000000" w:themeColor="text1"/>
          <w:sz w:val="24"/>
          <w:szCs w:val="24"/>
          <w:u w:color="7A7A7A"/>
        </w:rPr>
        <w:t>his</w:t>
      </w:r>
      <w:r w:rsidR="00ED2257" w:rsidRPr="00BB4027">
        <w:rPr>
          <w:rFonts w:ascii="Times New Roman" w:hAnsi="Times New Roman"/>
          <w:color w:val="000000" w:themeColor="text1"/>
          <w:sz w:val="24"/>
          <w:szCs w:val="24"/>
          <w:u w:color="7A7A7A"/>
        </w:rPr>
        <w:t xml:space="preserve"> helps the learners understand exactly what they are going to expect and they know they have the tools to achieve the goals (</w:t>
      </w:r>
      <w:r w:rsidR="00467E0D" w:rsidRPr="00BB4027">
        <w:rPr>
          <w:rFonts w:ascii="Times New Roman" w:hAnsi="Times New Roman"/>
          <w:color w:val="000000" w:themeColor="text1"/>
          <w:sz w:val="24"/>
          <w:szCs w:val="24"/>
          <w:u w:color="7A7A7A"/>
        </w:rPr>
        <w:t>Knowles, 1980</w:t>
      </w:r>
      <w:r w:rsidR="00ED2257" w:rsidRPr="00BB4027">
        <w:rPr>
          <w:rFonts w:ascii="Times New Roman" w:hAnsi="Times New Roman"/>
          <w:color w:val="000000" w:themeColor="text1"/>
          <w:sz w:val="24"/>
          <w:szCs w:val="24"/>
          <w:u w:color="7A7A7A"/>
        </w:rPr>
        <w:t xml:space="preserve">). </w:t>
      </w:r>
    </w:p>
    <w:p w14:paraId="477BFA75" w14:textId="77777777" w:rsidR="00F15905" w:rsidRPr="00BB4027" w:rsidRDefault="00F15905" w:rsidP="00453FB2">
      <w:pPr>
        <w:pStyle w:val="p1"/>
        <w:rPr>
          <w:rFonts w:ascii="Times New Roman" w:hAnsi="Times New Roman"/>
          <w:color w:val="000000" w:themeColor="text1"/>
          <w:sz w:val="24"/>
          <w:szCs w:val="24"/>
          <w:u w:color="7A7A7A"/>
        </w:rPr>
      </w:pPr>
    </w:p>
    <w:p w14:paraId="4E8BB047" w14:textId="13BCE915" w:rsidR="00EA39DC" w:rsidRPr="00BB4027" w:rsidRDefault="00467E0D" w:rsidP="00453FB2">
      <w:pPr>
        <w:pStyle w:val="p1"/>
        <w:rPr>
          <w:rFonts w:ascii="Times New Roman" w:hAnsi="Times New Roman"/>
          <w:color w:val="000000" w:themeColor="text1"/>
          <w:sz w:val="24"/>
          <w:szCs w:val="24"/>
          <w:u w:color="7A7A7A"/>
        </w:rPr>
      </w:pPr>
      <w:r w:rsidRPr="00BB4027">
        <w:rPr>
          <w:rFonts w:ascii="Times New Roman" w:hAnsi="Times New Roman"/>
          <w:color w:val="000000" w:themeColor="text1"/>
          <w:sz w:val="24"/>
          <w:szCs w:val="24"/>
          <w:u w:color="7A7A7A"/>
        </w:rPr>
        <w:t>The target audience will include</w:t>
      </w:r>
      <w:r w:rsidR="00EA39DC" w:rsidRPr="00BB4027">
        <w:rPr>
          <w:rFonts w:ascii="Times New Roman" w:hAnsi="Times New Roman"/>
          <w:color w:val="000000" w:themeColor="text1"/>
          <w:sz w:val="24"/>
          <w:szCs w:val="24"/>
          <w:u w:color="7A7A7A"/>
        </w:rPr>
        <w:t xml:space="preserve"> busy </w:t>
      </w:r>
      <w:r w:rsidRPr="00BB4027">
        <w:rPr>
          <w:rFonts w:ascii="Times New Roman" w:hAnsi="Times New Roman"/>
          <w:color w:val="000000" w:themeColor="text1"/>
          <w:sz w:val="24"/>
          <w:szCs w:val="24"/>
          <w:u w:color="7A7A7A"/>
        </w:rPr>
        <w:t xml:space="preserve">working </w:t>
      </w:r>
      <w:r w:rsidR="00EA39DC" w:rsidRPr="00BB4027">
        <w:rPr>
          <w:rFonts w:ascii="Times New Roman" w:hAnsi="Times New Roman"/>
          <w:color w:val="000000" w:themeColor="text1"/>
          <w:sz w:val="24"/>
          <w:szCs w:val="24"/>
          <w:u w:color="7A7A7A"/>
        </w:rPr>
        <w:t xml:space="preserve">adults who want to start taking care of their health. According to InstructionalDesign.org, adults will learn if they deem it valuable and will learn successfully through experience and problem-solving (n.d.). </w:t>
      </w:r>
      <w:r w:rsidR="00EA39DC" w:rsidRPr="00BB4027">
        <w:rPr>
          <w:rFonts w:ascii="Times New Roman" w:hAnsi="Times New Roman"/>
          <w:i/>
          <w:iCs/>
          <w:color w:val="000000" w:themeColor="text1"/>
          <w:sz w:val="24"/>
          <w:szCs w:val="24"/>
          <w:u w:color="7A7A7A"/>
        </w:rPr>
        <w:t xml:space="preserve">Know More, Gain Less </w:t>
      </w:r>
      <w:r w:rsidR="00EA39DC" w:rsidRPr="00BB4027">
        <w:rPr>
          <w:rFonts w:ascii="Times New Roman" w:hAnsi="Times New Roman"/>
          <w:color w:val="000000" w:themeColor="text1"/>
          <w:sz w:val="24"/>
          <w:szCs w:val="24"/>
          <w:u w:color="7A7A7A"/>
        </w:rPr>
        <w:t>education program is designed to satisfy those learning needs. With its hands</w:t>
      </w:r>
      <w:r w:rsidR="003A631D" w:rsidRPr="00BB4027">
        <w:rPr>
          <w:rFonts w:ascii="Times New Roman" w:hAnsi="Times New Roman"/>
          <w:color w:val="000000" w:themeColor="text1"/>
          <w:sz w:val="24"/>
          <w:szCs w:val="24"/>
          <w:u w:color="7A7A7A"/>
        </w:rPr>
        <w:t>-</w:t>
      </w:r>
      <w:r w:rsidR="00EA39DC" w:rsidRPr="00BB4027">
        <w:rPr>
          <w:rFonts w:ascii="Times New Roman" w:hAnsi="Times New Roman"/>
          <w:color w:val="000000" w:themeColor="text1"/>
          <w:sz w:val="24"/>
          <w:szCs w:val="24"/>
          <w:u w:color="7A7A7A"/>
        </w:rPr>
        <w:t>on activities and valuable insight, adult learners will walk away with a greater understanding of the topics and ultimately have motivation to start making better choices.</w:t>
      </w:r>
    </w:p>
    <w:p w14:paraId="05C75777" w14:textId="77777777" w:rsidR="00EA39DC" w:rsidRPr="00BB4027" w:rsidRDefault="00EA39DC">
      <w:pPr>
        <w:pBdr>
          <w:top w:val="nil"/>
          <w:left w:val="nil"/>
          <w:bottom w:val="nil"/>
          <w:right w:val="nil"/>
          <w:between w:val="nil"/>
          <w:bar w:val="nil"/>
        </w:pBdr>
        <w:rPr>
          <w:color w:val="000000" w:themeColor="text1"/>
          <w:u w:color="7A7A7A"/>
        </w:rPr>
      </w:pPr>
      <w:r w:rsidRPr="00BB4027">
        <w:rPr>
          <w:color w:val="000000" w:themeColor="text1"/>
          <w:u w:color="7A7A7A"/>
        </w:rPr>
        <w:br w:type="page"/>
      </w:r>
    </w:p>
    <w:p w14:paraId="79CF33C9" w14:textId="77777777" w:rsidR="00EA39DC" w:rsidRPr="00BB4027" w:rsidRDefault="00EA39DC" w:rsidP="00453FB2">
      <w:pPr>
        <w:pStyle w:val="p1"/>
        <w:rPr>
          <w:rFonts w:ascii="Times New Roman" w:hAnsi="Times New Roman"/>
          <w:color w:val="000000" w:themeColor="text1"/>
          <w:sz w:val="24"/>
          <w:szCs w:val="24"/>
          <w:u w:color="7A7A7A"/>
        </w:rPr>
      </w:pPr>
    </w:p>
    <w:p w14:paraId="7978C82F" w14:textId="292FC3C8" w:rsidR="005B259A" w:rsidRPr="00BB4027" w:rsidRDefault="00A32A58" w:rsidP="00590FF8">
      <w:pPr>
        <w:pStyle w:val="Header1"/>
        <w:jc w:val="center"/>
        <w:rPr>
          <w:rFonts w:ascii="Times New Roman" w:hAnsi="Times New Roman" w:cs="Times New Roman"/>
          <w:color w:val="000000" w:themeColor="text1"/>
          <w:sz w:val="24"/>
          <w:szCs w:val="24"/>
          <w:u w:color="777877"/>
        </w:rPr>
      </w:pPr>
      <w:r w:rsidRPr="00BB4027">
        <w:rPr>
          <w:rFonts w:ascii="Times New Roman" w:hAnsi="Times New Roman" w:cs="Times New Roman"/>
          <w:color w:val="000000" w:themeColor="text1"/>
          <w:sz w:val="24"/>
          <w:szCs w:val="24"/>
          <w:u w:color="777877"/>
        </w:rPr>
        <w:t>Design</w:t>
      </w:r>
      <w:r w:rsidR="00590FF8" w:rsidRPr="00BB4027">
        <w:rPr>
          <w:rFonts w:ascii="Times New Roman" w:hAnsi="Times New Roman" w:cs="Times New Roman"/>
          <w:color w:val="000000" w:themeColor="text1"/>
          <w:sz w:val="24"/>
          <w:szCs w:val="24"/>
          <w:u w:color="777877"/>
        </w:rPr>
        <w:t>ing</w:t>
      </w:r>
      <w:r w:rsidR="000A6C11" w:rsidRPr="00BB4027">
        <w:rPr>
          <w:rFonts w:ascii="Times New Roman" w:hAnsi="Times New Roman" w:cs="Times New Roman"/>
          <w:color w:val="000000" w:themeColor="text1"/>
          <w:sz w:val="24"/>
          <w:szCs w:val="24"/>
          <w:u w:color="777877"/>
        </w:rPr>
        <w:t xml:space="preserve"> and Develop</w:t>
      </w:r>
      <w:r w:rsidR="00590FF8" w:rsidRPr="00BB4027">
        <w:rPr>
          <w:rFonts w:ascii="Times New Roman" w:hAnsi="Times New Roman" w:cs="Times New Roman"/>
          <w:color w:val="000000" w:themeColor="text1"/>
          <w:sz w:val="24"/>
          <w:szCs w:val="24"/>
          <w:u w:color="777877"/>
        </w:rPr>
        <w:t>ing</w:t>
      </w:r>
    </w:p>
    <w:p w14:paraId="5E323C0D" w14:textId="77777777" w:rsidR="000F5AA4" w:rsidRPr="00BB4027" w:rsidRDefault="000F5AA4" w:rsidP="00B04C66">
      <w:pPr>
        <w:pStyle w:val="FreeForm"/>
        <w:ind w:left="504"/>
        <w:rPr>
          <w:rFonts w:ascii="Times New Roman" w:hAnsi="Times New Roman" w:cs="Times New Roman"/>
          <w:color w:val="000000" w:themeColor="text1"/>
          <w:u w:color="7A7A7A"/>
        </w:rPr>
      </w:pPr>
    </w:p>
    <w:p w14:paraId="41186880" w14:textId="12B144CF" w:rsidR="000D2DB4" w:rsidRPr="00BB4027" w:rsidRDefault="000D2DB4" w:rsidP="000C4423">
      <w:pPr>
        <w:pStyle w:val="Header1"/>
        <w:rPr>
          <w:rFonts w:ascii="Times New Roman" w:hAnsi="Times New Roman" w:cs="Times New Roman"/>
          <w:color w:val="000000" w:themeColor="text1"/>
        </w:rPr>
      </w:pPr>
      <w:r w:rsidRPr="00BB4027">
        <w:rPr>
          <w:rFonts w:ascii="Times New Roman" w:hAnsi="Times New Roman" w:cs="Times New Roman"/>
          <w:color w:val="000000" w:themeColor="text1"/>
          <w:sz w:val="24"/>
          <w:szCs w:val="24"/>
        </w:rPr>
        <w:t>Learning Objective</w:t>
      </w:r>
      <w:r w:rsidR="00DC632E" w:rsidRPr="00BB4027">
        <w:rPr>
          <w:rFonts w:ascii="Times New Roman" w:hAnsi="Times New Roman" w:cs="Times New Roman"/>
          <w:color w:val="000000" w:themeColor="text1"/>
          <w:sz w:val="24"/>
          <w:szCs w:val="24"/>
        </w:rPr>
        <w:t xml:space="preserve"> 1</w:t>
      </w:r>
      <w:r w:rsidRPr="00BB4027">
        <w:rPr>
          <w:rFonts w:ascii="Times New Roman" w:hAnsi="Times New Roman" w:cs="Times New Roman"/>
          <w:color w:val="000000" w:themeColor="text1"/>
          <w:sz w:val="24"/>
          <w:szCs w:val="24"/>
        </w:rPr>
        <w:t xml:space="preserve">: After this course, learners should </w:t>
      </w:r>
      <w:r w:rsidR="00EB2F08" w:rsidRPr="00BB4027">
        <w:rPr>
          <w:rFonts w:ascii="Times New Roman" w:hAnsi="Times New Roman" w:cs="Times New Roman"/>
          <w:color w:val="000000" w:themeColor="text1"/>
          <w:sz w:val="24"/>
          <w:szCs w:val="24"/>
        </w:rPr>
        <w:t>have an understanding of how the human body reacts to certain nutritional intake.</w:t>
      </w:r>
      <w:r w:rsidRPr="00BB4027">
        <w:rPr>
          <w:rFonts w:ascii="Times New Roman" w:hAnsi="Times New Roman" w:cs="Times New Roman"/>
          <w:color w:val="000000" w:themeColor="text1"/>
          <w:sz w:val="24"/>
          <w:szCs w:val="24"/>
        </w:rPr>
        <w:t xml:space="preserve">   </w:t>
      </w:r>
    </w:p>
    <w:p w14:paraId="34649562" w14:textId="6D640141" w:rsidR="000D2DB4" w:rsidRPr="00BB4027" w:rsidRDefault="000D2DB4" w:rsidP="000C4423">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i/>
          <w:iCs/>
          <w:color w:val="000000" w:themeColor="text1"/>
          <w:sz w:val="24"/>
          <w:szCs w:val="24"/>
        </w:rPr>
        <w:t xml:space="preserve">Content </w:t>
      </w:r>
      <w:r w:rsidRPr="00BB4027">
        <w:rPr>
          <w:rFonts w:ascii="Times New Roman" w:hAnsi="Times New Roman" w:cs="Times New Roman"/>
          <w:b w:val="0"/>
          <w:bCs w:val="0"/>
          <w:color w:val="000000" w:themeColor="text1"/>
          <w:sz w:val="24"/>
          <w:szCs w:val="24"/>
        </w:rPr>
        <w:br/>
        <w:t xml:space="preserve">Learners will engage in activities created for this </w:t>
      </w:r>
      <w:r w:rsidR="00EB2F08" w:rsidRPr="00BB4027">
        <w:rPr>
          <w:rFonts w:ascii="Times New Roman" w:hAnsi="Times New Roman" w:cs="Times New Roman"/>
          <w:b w:val="0"/>
          <w:bCs w:val="0"/>
          <w:color w:val="000000" w:themeColor="text1"/>
          <w:sz w:val="24"/>
          <w:szCs w:val="24"/>
        </w:rPr>
        <w:t>learning objective</w:t>
      </w:r>
      <w:r w:rsidRPr="00BB4027">
        <w:rPr>
          <w:rFonts w:ascii="Times New Roman" w:hAnsi="Times New Roman" w:cs="Times New Roman"/>
          <w:b w:val="0"/>
          <w:bCs w:val="0"/>
          <w:color w:val="000000" w:themeColor="text1"/>
          <w:sz w:val="24"/>
          <w:szCs w:val="24"/>
        </w:rPr>
        <w:t xml:space="preserve"> such as group discussions,  online videos that help explain the topics, and hands-on-activities that focus on the topics such as anatomical functions, food nutritional values, food groups, and </w:t>
      </w:r>
      <w:r w:rsidR="002D339F" w:rsidRPr="00BB4027">
        <w:rPr>
          <w:rFonts w:ascii="Times New Roman" w:hAnsi="Times New Roman" w:cs="Times New Roman"/>
          <w:b w:val="0"/>
          <w:bCs w:val="0"/>
          <w:color w:val="000000" w:themeColor="text1"/>
          <w:sz w:val="24"/>
          <w:szCs w:val="24"/>
        </w:rPr>
        <w:t>unhealthy</w:t>
      </w:r>
      <w:r w:rsidRPr="00BB4027">
        <w:rPr>
          <w:rFonts w:ascii="Times New Roman" w:hAnsi="Times New Roman" w:cs="Times New Roman"/>
          <w:b w:val="0"/>
          <w:bCs w:val="0"/>
          <w:color w:val="000000" w:themeColor="text1"/>
          <w:sz w:val="24"/>
          <w:szCs w:val="24"/>
        </w:rPr>
        <w:t xml:space="preserve"> foods. All will be facilitated and led by an instructor that will follow along with an outline and script created specifically for the “Know More, Gain Less: Nutrition Education” course.</w:t>
      </w:r>
    </w:p>
    <w:p w14:paraId="11C39218" w14:textId="3090FEF2" w:rsidR="000D2DB4" w:rsidRPr="00BB4027" w:rsidRDefault="000D2DB4" w:rsidP="000D2DB4">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t>Content-Type</w:t>
      </w:r>
    </w:p>
    <w:p w14:paraId="16C84CC2" w14:textId="77777777" w:rsidR="000D2DB4" w:rsidRPr="00BB4027" w:rsidRDefault="000D2DB4" w:rsidP="000D2DB4">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The content will be well-defined in relation to the topics of how the body scientifically and anatomically responds to ingesting different foods. For example: Professionals advise to eat foods that help the liver because it is essential for the maintenance of blood sugar (</w:t>
      </w:r>
      <w:proofErr w:type="spellStart"/>
      <w:r w:rsidRPr="00BB4027">
        <w:rPr>
          <w:rFonts w:ascii="Times New Roman" w:hAnsi="Times New Roman" w:cs="Times New Roman"/>
          <w:b w:val="0"/>
          <w:bCs w:val="0"/>
          <w:color w:val="000000" w:themeColor="text1"/>
          <w:sz w:val="24"/>
          <w:szCs w:val="24"/>
        </w:rPr>
        <w:t>Soskin</w:t>
      </w:r>
      <w:proofErr w:type="spellEnd"/>
      <w:r w:rsidRPr="00BB4027">
        <w:rPr>
          <w:rFonts w:ascii="Times New Roman" w:hAnsi="Times New Roman" w:cs="Times New Roman"/>
          <w:b w:val="0"/>
          <w:bCs w:val="0"/>
          <w:color w:val="000000" w:themeColor="text1"/>
          <w:sz w:val="24"/>
          <w:szCs w:val="24"/>
        </w:rPr>
        <w:t xml:space="preserve">, Essex, Herrick, &amp; Mann, 1938).   </w:t>
      </w:r>
    </w:p>
    <w:p w14:paraId="1D355E22" w14:textId="459145C8" w:rsidR="000D2DB4" w:rsidRPr="00BB4027" w:rsidRDefault="000D2DB4" w:rsidP="000D2DB4">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t xml:space="preserve">Environment </w:t>
      </w:r>
    </w:p>
    <w:p w14:paraId="236905E9" w14:textId="712EE883" w:rsidR="000D2DB4" w:rsidRPr="00BB4027" w:rsidRDefault="000D2DB4" w:rsidP="000D2DB4">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 xml:space="preserve">The environment for this objective will be a cafeteria-style environment. Learners will sit at tables with other participants. At their tables they will have pens, papers, and name tags. On the walls will be four (4) infographics: anatomical functions, an overview of food nutritional values, food groups, and </w:t>
      </w:r>
      <w:r w:rsidR="002D339F" w:rsidRPr="00BB4027">
        <w:rPr>
          <w:rFonts w:ascii="Times New Roman" w:hAnsi="Times New Roman" w:cs="Times New Roman"/>
          <w:b w:val="0"/>
          <w:bCs w:val="0"/>
          <w:color w:val="000000" w:themeColor="text1"/>
          <w:sz w:val="24"/>
          <w:szCs w:val="24"/>
        </w:rPr>
        <w:t>unhealthy</w:t>
      </w:r>
      <w:r w:rsidRPr="00BB4027">
        <w:rPr>
          <w:rFonts w:ascii="Times New Roman" w:hAnsi="Times New Roman" w:cs="Times New Roman"/>
          <w:b w:val="0"/>
          <w:bCs w:val="0"/>
          <w:color w:val="000000" w:themeColor="text1"/>
          <w:sz w:val="24"/>
          <w:szCs w:val="24"/>
        </w:rPr>
        <w:t xml:space="preserve"> foods.</w:t>
      </w:r>
    </w:p>
    <w:p w14:paraId="0F148108" w14:textId="2F9AE825" w:rsidR="000D2DB4" w:rsidRPr="00BB4027" w:rsidRDefault="000D2DB4" w:rsidP="000D2DB4">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t>Interaction levels</w:t>
      </w:r>
    </w:p>
    <w:p w14:paraId="20A6CB07" w14:textId="77777777" w:rsidR="000D2DB4" w:rsidRPr="00BB4027" w:rsidRDefault="000D2DB4" w:rsidP="000D2DB4">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Learner-to-content: Participants will be following along through note-taking and topic driven worksheets.  Each worksheet packet will have a set of twenty questions that goes along with the subject being discussed. The participant will fill in the blanks as the class is going on and is encouraged to take notes as well.</w:t>
      </w:r>
    </w:p>
    <w:p w14:paraId="39C78B15" w14:textId="007BC28A" w:rsidR="000D2DB4" w:rsidRPr="00BB4027" w:rsidRDefault="000D2DB4" w:rsidP="000D2DB4">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Learner-to-learner: Participants will engage with their peers at table through topical discussion and group hands-on activities. The discussions will be prompted by the instructor and the given worksheets. They will last for 4-minutes each and then a summary will be presented to the class by a whichever participant is willing to do so from each table. The hands</w:t>
      </w:r>
      <w:r w:rsidR="002D339F" w:rsidRPr="00BB4027">
        <w:rPr>
          <w:rFonts w:ascii="Times New Roman" w:hAnsi="Times New Roman" w:cs="Times New Roman"/>
          <w:b w:val="0"/>
          <w:bCs w:val="0"/>
          <w:color w:val="000000" w:themeColor="text1"/>
          <w:sz w:val="24"/>
          <w:szCs w:val="24"/>
        </w:rPr>
        <w:t>-</w:t>
      </w:r>
      <w:r w:rsidRPr="00BB4027">
        <w:rPr>
          <w:rFonts w:ascii="Times New Roman" w:hAnsi="Times New Roman" w:cs="Times New Roman"/>
          <w:b w:val="0"/>
          <w:bCs w:val="0"/>
          <w:color w:val="000000" w:themeColor="text1"/>
          <w:sz w:val="24"/>
          <w:szCs w:val="24"/>
        </w:rPr>
        <w:t xml:space="preserve">on activities will include working in groups to find recipes that suit a particular dietary need as prompted by the instructor, creating a diet plan for a fictional individual as prompted by the instructor, and to identify the possible dietary needs of the other participants at the table. </w:t>
      </w:r>
    </w:p>
    <w:p w14:paraId="372F7FAB" w14:textId="26E2E9FF" w:rsidR="000D2DB4" w:rsidRPr="00BB4027" w:rsidRDefault="000D2DB4" w:rsidP="000D2DB4">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Learner-to-instructor: Question and answer sessions will be held at the end of each training session (once per day before dismissal) so the learner may have satisf</w:t>
      </w:r>
      <w:r w:rsidR="002D339F" w:rsidRPr="00BB4027">
        <w:rPr>
          <w:rFonts w:ascii="Times New Roman" w:hAnsi="Times New Roman" w:cs="Times New Roman"/>
          <w:b w:val="0"/>
          <w:bCs w:val="0"/>
          <w:color w:val="000000" w:themeColor="text1"/>
          <w:sz w:val="24"/>
          <w:szCs w:val="24"/>
        </w:rPr>
        <w:t>ied</w:t>
      </w:r>
      <w:r w:rsidRPr="00BB4027">
        <w:rPr>
          <w:rFonts w:ascii="Times New Roman" w:hAnsi="Times New Roman" w:cs="Times New Roman"/>
          <w:b w:val="0"/>
          <w:bCs w:val="0"/>
          <w:color w:val="000000" w:themeColor="text1"/>
          <w:sz w:val="24"/>
          <w:szCs w:val="24"/>
        </w:rPr>
        <w:t xml:space="preserve"> any curiosities they may have at the end of each session. However, students are welcome to ask questions throughout. </w:t>
      </w:r>
    </w:p>
    <w:p w14:paraId="34419133" w14:textId="6A37A883" w:rsidR="000D2DB4" w:rsidRPr="00BB4027" w:rsidRDefault="000D2DB4" w:rsidP="000D2DB4">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lastRenderedPageBreak/>
        <w:t>Measurement and Accuracy</w:t>
      </w:r>
    </w:p>
    <w:p w14:paraId="526C0F58" w14:textId="77777777" w:rsidR="000D2DB4" w:rsidRPr="00BB4027" w:rsidRDefault="000D2DB4" w:rsidP="000D2DB4">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 xml:space="preserve">Learning and understanding will be measured through four (4) quizzes at the end of each topical section (listed in </w:t>
      </w:r>
      <w:r w:rsidRPr="00BB4027">
        <w:rPr>
          <w:rFonts w:ascii="Times New Roman" w:hAnsi="Times New Roman" w:cs="Times New Roman"/>
          <w:b w:val="0"/>
          <w:bCs w:val="0"/>
          <w:i/>
          <w:iCs/>
          <w:color w:val="000000" w:themeColor="text1"/>
          <w:sz w:val="24"/>
          <w:szCs w:val="24"/>
        </w:rPr>
        <w:t>Content</w:t>
      </w:r>
      <w:r w:rsidRPr="00BB4027">
        <w:rPr>
          <w:rFonts w:ascii="Times New Roman" w:hAnsi="Times New Roman" w:cs="Times New Roman"/>
          <w:b w:val="0"/>
          <w:bCs w:val="0"/>
          <w:color w:val="000000" w:themeColor="text1"/>
          <w:sz w:val="24"/>
          <w:szCs w:val="24"/>
        </w:rPr>
        <w:t xml:space="preserve">) and a final exam at the end of the course (one per day). The quizzes at the end of each section are only to test their knowledge, not to prevent them from moving forward if they fail. Rather, it opens a doorway for them to ask more questions to get a better understanding. As for the final exam, those who pass with a 75% (15 / 20) or higher will show that they have grasped the concepts for the course. Since this course is voluntary, if they fail there is no penalty. However, those who “failed” will be followed-up with by the instructor to see if they need any assistance in further understanding the concepts before the learner goes back to their unhealthy lifestyle. </w:t>
      </w:r>
    </w:p>
    <w:p w14:paraId="16957731" w14:textId="77777777" w:rsidR="000D2DB4" w:rsidRPr="00BB4027" w:rsidRDefault="000D2DB4" w:rsidP="000D2DB4">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t>Time (How much time will the learner need?)</w:t>
      </w:r>
    </w:p>
    <w:p w14:paraId="7F0A4C91" w14:textId="74489CDD" w:rsidR="000D2DB4" w:rsidRPr="00BB4027" w:rsidRDefault="000D2DB4" w:rsidP="000D2DB4">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Over the course of five (non-consecutive) days, the learner will need at least three hours of the five</w:t>
      </w:r>
      <w:r w:rsidR="002D339F" w:rsidRPr="00BB4027">
        <w:rPr>
          <w:rFonts w:ascii="Times New Roman" w:hAnsi="Times New Roman" w:cs="Times New Roman"/>
          <w:b w:val="0"/>
          <w:bCs w:val="0"/>
          <w:color w:val="000000" w:themeColor="text1"/>
          <w:sz w:val="24"/>
          <w:szCs w:val="24"/>
        </w:rPr>
        <w:t>-</w:t>
      </w:r>
      <w:r w:rsidRPr="00BB4027">
        <w:rPr>
          <w:rFonts w:ascii="Times New Roman" w:hAnsi="Times New Roman" w:cs="Times New Roman"/>
          <w:b w:val="0"/>
          <w:bCs w:val="0"/>
          <w:color w:val="000000" w:themeColor="text1"/>
          <w:sz w:val="24"/>
          <w:szCs w:val="24"/>
        </w:rPr>
        <w:t>hour course for these topics. 2 hours for topical learning, one hour for discussion, feedback, and review.</w:t>
      </w:r>
    </w:p>
    <w:p w14:paraId="38A53164" w14:textId="77777777" w:rsidR="000D2DB4" w:rsidRPr="00BB4027" w:rsidRDefault="000D2DB4" w:rsidP="00DA5803">
      <w:pPr>
        <w:pStyle w:val="FreeForm"/>
        <w:ind w:left="504"/>
        <w:rPr>
          <w:rFonts w:ascii="Times New Roman" w:hAnsi="Times New Roman" w:cs="Times New Roman"/>
          <w:b/>
          <w:bCs/>
          <w:color w:val="000000" w:themeColor="text1"/>
          <w:u w:color="7A7A7A"/>
        </w:rPr>
      </w:pPr>
    </w:p>
    <w:p w14:paraId="153D3A61" w14:textId="20B6C8C4" w:rsidR="00DA5803" w:rsidRPr="00BB4027" w:rsidRDefault="00543B0F" w:rsidP="000C4423">
      <w:pPr>
        <w:pStyle w:val="FreeForm"/>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 xml:space="preserve">“The Food Groups” Introduction </w:t>
      </w:r>
      <w:r w:rsidR="00EB2F08" w:rsidRPr="00BB4027">
        <w:rPr>
          <w:rFonts w:ascii="Times New Roman" w:hAnsi="Times New Roman" w:cs="Times New Roman"/>
          <w:b/>
          <w:bCs/>
          <w:color w:val="000000" w:themeColor="text1"/>
          <w:u w:color="7A7A7A"/>
        </w:rPr>
        <w:t>–</w:t>
      </w:r>
      <w:r w:rsidR="004D6568" w:rsidRPr="00BB4027">
        <w:rPr>
          <w:rFonts w:ascii="Times New Roman" w:hAnsi="Times New Roman" w:cs="Times New Roman"/>
          <w:b/>
          <w:bCs/>
          <w:color w:val="000000" w:themeColor="text1"/>
          <w:u w:color="7A7A7A"/>
        </w:rPr>
        <w:t xml:space="preserve"> Video</w:t>
      </w:r>
      <w:r w:rsidR="00EB2F08" w:rsidRPr="00BB4027">
        <w:rPr>
          <w:rFonts w:ascii="Times New Roman" w:hAnsi="Times New Roman" w:cs="Times New Roman"/>
          <w:b/>
          <w:bCs/>
          <w:color w:val="000000" w:themeColor="text1"/>
          <w:u w:color="7A7A7A"/>
        </w:rPr>
        <w:t xml:space="preserve"> (Asset for Learning Objective 1)</w:t>
      </w:r>
    </w:p>
    <w:p w14:paraId="297D4ADC" w14:textId="77777777" w:rsidR="00975408" w:rsidRPr="00BB4027" w:rsidRDefault="00975408" w:rsidP="00975408">
      <w:pPr>
        <w:pStyle w:val="FreeForm"/>
        <w:rPr>
          <w:rFonts w:ascii="Times New Roman" w:hAnsi="Times New Roman" w:cs="Times New Roman"/>
          <w:color w:val="000000" w:themeColor="text1"/>
          <w:u w:color="7A7A7A"/>
        </w:rPr>
      </w:pPr>
    </w:p>
    <w:p w14:paraId="3F9782AE" w14:textId="1F40D20F" w:rsidR="008F5B92" w:rsidRPr="00BB4027" w:rsidRDefault="008F5B92" w:rsidP="00975408">
      <w:pPr>
        <w:pStyle w:val="FreeForm"/>
        <w:numPr>
          <w:ilvl w:val="0"/>
          <w:numId w:val="26"/>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The video will be narrated with </w:t>
      </w:r>
      <w:r w:rsidR="00734425" w:rsidRPr="00BB4027">
        <w:rPr>
          <w:rFonts w:ascii="Times New Roman" w:hAnsi="Times New Roman" w:cs="Times New Roman"/>
          <w:color w:val="000000" w:themeColor="text1"/>
          <w:u w:color="7A7A7A"/>
        </w:rPr>
        <w:t>graphics on the screen to aid learning</w:t>
      </w:r>
      <w:r w:rsidRPr="00BB4027">
        <w:rPr>
          <w:rFonts w:ascii="Times New Roman" w:hAnsi="Times New Roman" w:cs="Times New Roman"/>
          <w:color w:val="000000" w:themeColor="text1"/>
          <w:u w:color="7A7A7A"/>
        </w:rPr>
        <w:t xml:space="preserve">. Humans process information through </w:t>
      </w:r>
      <w:r w:rsidR="008A5F1F" w:rsidRPr="00BB4027">
        <w:rPr>
          <w:rFonts w:ascii="Times New Roman" w:hAnsi="Times New Roman" w:cs="Times New Roman"/>
          <w:color w:val="000000" w:themeColor="text1"/>
          <w:u w:color="7A7A7A"/>
        </w:rPr>
        <w:t>two</w:t>
      </w:r>
      <w:r w:rsidRPr="00BB4027">
        <w:rPr>
          <w:rFonts w:ascii="Times New Roman" w:hAnsi="Times New Roman" w:cs="Times New Roman"/>
          <w:color w:val="000000" w:themeColor="text1"/>
          <w:u w:color="7A7A7A"/>
        </w:rPr>
        <w:t xml:space="preserve"> ch</w:t>
      </w:r>
      <w:r w:rsidR="008A5F1F" w:rsidRPr="00BB4027">
        <w:rPr>
          <w:rFonts w:ascii="Times New Roman" w:hAnsi="Times New Roman" w:cs="Times New Roman"/>
          <w:color w:val="000000" w:themeColor="text1"/>
          <w:u w:color="7A7A7A"/>
        </w:rPr>
        <w:t xml:space="preserve">annels: audio and visual. </w:t>
      </w:r>
      <w:r w:rsidR="001B4F7F" w:rsidRPr="00BB4027">
        <w:rPr>
          <w:rFonts w:ascii="Times New Roman" w:hAnsi="Times New Roman" w:cs="Times New Roman"/>
          <w:color w:val="000000" w:themeColor="text1"/>
          <w:u w:color="7A7A7A"/>
        </w:rPr>
        <w:t xml:space="preserve">According to </w:t>
      </w:r>
      <w:proofErr w:type="spellStart"/>
      <w:r w:rsidR="001B4F7F" w:rsidRPr="00BB4027">
        <w:rPr>
          <w:rFonts w:ascii="Times New Roman" w:hAnsi="Times New Roman" w:cs="Times New Roman"/>
          <w:color w:val="000000" w:themeColor="text1"/>
          <w:u w:color="7A7A7A"/>
        </w:rPr>
        <w:t>Paivio</w:t>
      </w:r>
      <w:proofErr w:type="spellEnd"/>
      <w:r w:rsidR="001B4F7F" w:rsidRPr="00BB4027">
        <w:rPr>
          <w:rFonts w:ascii="Times New Roman" w:hAnsi="Times New Roman" w:cs="Times New Roman"/>
          <w:color w:val="000000" w:themeColor="text1"/>
          <w:u w:color="7A7A7A"/>
        </w:rPr>
        <w:t xml:space="preserve"> (1986), this is known as dual coding where</w:t>
      </w:r>
      <w:r w:rsidR="00EC0B7D" w:rsidRPr="00BB4027">
        <w:rPr>
          <w:rFonts w:ascii="Times New Roman" w:hAnsi="Times New Roman" w:cs="Times New Roman"/>
          <w:color w:val="000000" w:themeColor="text1"/>
          <w:u w:color="7A7A7A"/>
        </w:rPr>
        <w:t xml:space="preserve"> the human brain has two cognitive subsystems one that deals with nonverbal objects and the other with language. </w:t>
      </w:r>
      <w:r w:rsidR="008A5F1F" w:rsidRPr="00BB4027">
        <w:rPr>
          <w:rFonts w:ascii="Times New Roman" w:hAnsi="Times New Roman" w:cs="Times New Roman"/>
          <w:color w:val="000000" w:themeColor="text1"/>
          <w:u w:color="7A7A7A"/>
        </w:rPr>
        <w:t>It is better to sp</w:t>
      </w:r>
      <w:r w:rsidR="00202689" w:rsidRPr="00BB4027">
        <w:rPr>
          <w:rFonts w:ascii="Times New Roman" w:hAnsi="Times New Roman" w:cs="Times New Roman"/>
          <w:color w:val="000000" w:themeColor="text1"/>
          <w:u w:color="7A7A7A"/>
        </w:rPr>
        <w:t>li</w:t>
      </w:r>
      <w:r w:rsidR="008A5F1F" w:rsidRPr="00BB4027">
        <w:rPr>
          <w:rFonts w:ascii="Times New Roman" w:hAnsi="Times New Roman" w:cs="Times New Roman"/>
          <w:color w:val="000000" w:themeColor="text1"/>
          <w:u w:color="7A7A7A"/>
        </w:rPr>
        <w:t>t information between these two channels instead of overloading one.</w:t>
      </w:r>
      <w:r w:rsidR="00202689" w:rsidRPr="00BB4027">
        <w:rPr>
          <w:rFonts w:ascii="Times New Roman" w:hAnsi="Times New Roman" w:cs="Times New Roman"/>
          <w:color w:val="000000" w:themeColor="text1"/>
          <w:u w:color="7A7A7A"/>
        </w:rPr>
        <w:t xml:space="preserve"> This will be done by having an audio format alongside a visual aid: a visual instructional video with narration.</w:t>
      </w:r>
      <w:r w:rsidR="008A5F1F" w:rsidRPr="00BB4027">
        <w:rPr>
          <w:rFonts w:ascii="Times New Roman" w:hAnsi="Times New Roman" w:cs="Times New Roman"/>
          <w:color w:val="000000" w:themeColor="text1"/>
          <w:u w:color="7A7A7A"/>
        </w:rPr>
        <w:t xml:space="preserve"> </w:t>
      </w:r>
      <w:r w:rsidR="00202689" w:rsidRPr="00BB4027">
        <w:rPr>
          <w:rFonts w:ascii="Times New Roman" w:hAnsi="Times New Roman" w:cs="Times New Roman"/>
          <w:color w:val="000000" w:themeColor="text1"/>
          <w:u w:color="7A7A7A"/>
        </w:rPr>
        <w:t>This</w:t>
      </w:r>
      <w:r w:rsidR="008A5F1F" w:rsidRPr="00BB4027">
        <w:rPr>
          <w:rFonts w:ascii="Times New Roman" w:hAnsi="Times New Roman" w:cs="Times New Roman"/>
          <w:color w:val="000000" w:themeColor="text1"/>
          <w:u w:color="7A7A7A"/>
        </w:rPr>
        <w:t xml:space="preserve"> </w:t>
      </w:r>
      <w:r w:rsidR="00202689" w:rsidRPr="00BB4027">
        <w:rPr>
          <w:rFonts w:ascii="Times New Roman" w:hAnsi="Times New Roman" w:cs="Times New Roman"/>
          <w:color w:val="000000" w:themeColor="text1"/>
          <w:u w:color="7A7A7A"/>
        </w:rPr>
        <w:t>implements</w:t>
      </w:r>
      <w:r w:rsidR="008A5F1F" w:rsidRPr="00BB4027">
        <w:rPr>
          <w:rFonts w:ascii="Times New Roman" w:hAnsi="Times New Roman" w:cs="Times New Roman"/>
          <w:color w:val="000000" w:themeColor="text1"/>
          <w:u w:color="7A7A7A"/>
        </w:rPr>
        <w:t xml:space="preserve"> th</w:t>
      </w:r>
      <w:r w:rsidR="00FA7829" w:rsidRPr="00BB4027">
        <w:rPr>
          <w:rFonts w:ascii="Times New Roman" w:hAnsi="Times New Roman" w:cs="Times New Roman"/>
          <w:color w:val="000000" w:themeColor="text1"/>
          <w:u w:color="7A7A7A"/>
        </w:rPr>
        <w:t xml:space="preserve">e modality effect which </w:t>
      </w:r>
      <w:r w:rsidR="00202689" w:rsidRPr="00BB4027">
        <w:rPr>
          <w:rFonts w:ascii="Times New Roman" w:hAnsi="Times New Roman" w:cs="Times New Roman"/>
          <w:color w:val="000000" w:themeColor="text1"/>
          <w:u w:color="7A7A7A"/>
        </w:rPr>
        <w:t>is when multiple sources of information—audio and video—refer to one another (</w:t>
      </w:r>
      <w:r w:rsidR="00CD0789" w:rsidRPr="00BB4027">
        <w:rPr>
          <w:rFonts w:ascii="Times New Roman" w:hAnsi="Times New Roman" w:cs="Times New Roman"/>
          <w:color w:val="000000" w:themeColor="text1"/>
          <w:u w:color="7A7A7A"/>
        </w:rPr>
        <w:t xml:space="preserve">Liu, Lin, Gao, &amp; </w:t>
      </w:r>
      <w:proofErr w:type="spellStart"/>
      <w:r w:rsidR="00CD0789" w:rsidRPr="00BB4027">
        <w:rPr>
          <w:rFonts w:ascii="Times New Roman" w:hAnsi="Times New Roman" w:cs="Times New Roman"/>
          <w:color w:val="000000" w:themeColor="text1"/>
          <w:u w:color="7A7A7A"/>
        </w:rPr>
        <w:t>Paas</w:t>
      </w:r>
      <w:proofErr w:type="spellEnd"/>
      <w:r w:rsidR="00CD0789" w:rsidRPr="00BB4027">
        <w:rPr>
          <w:rFonts w:ascii="Times New Roman" w:hAnsi="Times New Roman" w:cs="Times New Roman"/>
          <w:color w:val="000000" w:themeColor="text1"/>
          <w:u w:color="7A7A7A"/>
        </w:rPr>
        <w:t>, 2019)</w:t>
      </w:r>
      <w:r w:rsidR="008A5F1F" w:rsidRPr="00BB4027">
        <w:rPr>
          <w:rFonts w:ascii="Times New Roman" w:hAnsi="Times New Roman" w:cs="Times New Roman"/>
          <w:color w:val="000000" w:themeColor="text1"/>
          <w:u w:color="7A7A7A"/>
        </w:rPr>
        <w:t xml:space="preserve">. This supports the cognitivism branch of learning science. </w:t>
      </w:r>
    </w:p>
    <w:p w14:paraId="327D1AD6" w14:textId="77777777" w:rsidR="008F5B92" w:rsidRPr="00BB4027" w:rsidRDefault="008F5B92" w:rsidP="00A84350">
      <w:pPr>
        <w:pStyle w:val="FreeForm"/>
        <w:ind w:left="720"/>
        <w:rPr>
          <w:rFonts w:ascii="Times New Roman" w:hAnsi="Times New Roman" w:cs="Times New Roman"/>
          <w:color w:val="000000" w:themeColor="text1"/>
          <w:u w:color="7A7A7A"/>
        </w:rPr>
      </w:pPr>
    </w:p>
    <w:p w14:paraId="36BD6402" w14:textId="596BFFF7" w:rsidR="002D7B5D" w:rsidRPr="00BB4027" w:rsidRDefault="002D7B5D" w:rsidP="00A84350">
      <w:pPr>
        <w:pStyle w:val="FreeForm"/>
        <w:ind w:left="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Another aspect of cognitivism that will be implemented is</w:t>
      </w:r>
      <w:r w:rsidR="00DE2861" w:rsidRPr="00BB4027">
        <w:rPr>
          <w:rFonts w:ascii="Times New Roman" w:hAnsi="Times New Roman" w:cs="Times New Roman"/>
          <w:color w:val="000000" w:themeColor="text1"/>
          <w:u w:color="7A7A7A"/>
        </w:rPr>
        <w:t xml:space="preserve"> a few of</w:t>
      </w:r>
      <w:r w:rsidRPr="00BB4027">
        <w:rPr>
          <w:rFonts w:ascii="Times New Roman" w:hAnsi="Times New Roman" w:cs="Times New Roman"/>
          <w:color w:val="000000" w:themeColor="text1"/>
          <w:u w:color="7A7A7A"/>
        </w:rPr>
        <w:t xml:space="preserve"> </w:t>
      </w:r>
      <w:proofErr w:type="spellStart"/>
      <w:r w:rsidRPr="00BB4027">
        <w:rPr>
          <w:rFonts w:ascii="Times New Roman" w:hAnsi="Times New Roman" w:cs="Times New Roman"/>
          <w:color w:val="000000" w:themeColor="text1"/>
          <w:u w:color="7A7A7A"/>
        </w:rPr>
        <w:t>Gagné’s</w:t>
      </w:r>
      <w:proofErr w:type="spellEnd"/>
      <w:r w:rsidRPr="00BB4027">
        <w:rPr>
          <w:rFonts w:ascii="Times New Roman" w:hAnsi="Times New Roman" w:cs="Times New Roman"/>
          <w:color w:val="000000" w:themeColor="text1"/>
          <w:u w:color="7A7A7A"/>
        </w:rPr>
        <w:t xml:space="preserve"> Nine Events of Instruction. </w:t>
      </w:r>
      <w:r w:rsidR="00FA7829" w:rsidRPr="00BB4027">
        <w:rPr>
          <w:rFonts w:ascii="Times New Roman" w:hAnsi="Times New Roman" w:cs="Times New Roman"/>
          <w:color w:val="000000" w:themeColor="text1"/>
          <w:u w:color="7A7A7A"/>
        </w:rPr>
        <w:t xml:space="preserve">The instructional video </w:t>
      </w:r>
      <w:r w:rsidR="00A84350" w:rsidRPr="00BB4027">
        <w:rPr>
          <w:rFonts w:ascii="Times New Roman" w:hAnsi="Times New Roman" w:cs="Times New Roman"/>
          <w:color w:val="000000" w:themeColor="text1"/>
          <w:u w:color="7A7A7A"/>
        </w:rPr>
        <w:t xml:space="preserve">will </w:t>
      </w:r>
      <w:r w:rsidR="00DE2861" w:rsidRPr="00BB4027">
        <w:rPr>
          <w:rFonts w:ascii="Times New Roman" w:hAnsi="Times New Roman" w:cs="Times New Roman"/>
          <w:color w:val="000000" w:themeColor="text1"/>
          <w:u w:color="7A7A7A"/>
        </w:rPr>
        <w:t>gain the learner’s attention, inform them of the objectives, stimulate recall of prior learning, and present the content</w:t>
      </w:r>
      <w:r w:rsidR="001F5AE2" w:rsidRPr="00BB4027">
        <w:rPr>
          <w:rFonts w:ascii="Times New Roman" w:hAnsi="Times New Roman" w:cs="Times New Roman"/>
          <w:color w:val="000000" w:themeColor="text1"/>
          <w:u w:color="7A7A7A"/>
        </w:rPr>
        <w:t xml:space="preserve"> (Ullah, Rehman, &amp; Bibi, 2015)</w:t>
      </w:r>
      <w:r w:rsidR="00DE2861" w:rsidRPr="00BB4027">
        <w:rPr>
          <w:rFonts w:ascii="Times New Roman" w:hAnsi="Times New Roman" w:cs="Times New Roman"/>
          <w:color w:val="000000" w:themeColor="text1"/>
          <w:u w:color="7A7A7A"/>
        </w:rPr>
        <w:t>.</w:t>
      </w:r>
      <w:r w:rsidR="00A84350" w:rsidRPr="00BB4027">
        <w:rPr>
          <w:rFonts w:ascii="Times New Roman" w:hAnsi="Times New Roman" w:cs="Times New Roman"/>
          <w:color w:val="000000" w:themeColor="text1"/>
          <w:u w:color="7A7A7A"/>
        </w:rPr>
        <w:t xml:space="preserve"> </w:t>
      </w:r>
    </w:p>
    <w:p w14:paraId="6E423C77" w14:textId="77777777" w:rsidR="00975408" w:rsidRPr="00BB4027" w:rsidRDefault="00975408" w:rsidP="00975408">
      <w:pPr>
        <w:pStyle w:val="FreeForm"/>
        <w:rPr>
          <w:rFonts w:ascii="Times New Roman" w:hAnsi="Times New Roman" w:cs="Times New Roman"/>
          <w:color w:val="000000" w:themeColor="text1"/>
          <w:u w:color="7A7A7A"/>
        </w:rPr>
      </w:pPr>
    </w:p>
    <w:p w14:paraId="3922198E" w14:textId="0729F994" w:rsidR="00072E95" w:rsidRPr="00BB4027" w:rsidRDefault="00D5330D" w:rsidP="000C4423">
      <w:pPr>
        <w:pStyle w:val="FreeForm"/>
        <w:numPr>
          <w:ilvl w:val="0"/>
          <w:numId w:val="26"/>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The video will focus on e</w:t>
      </w:r>
      <w:r w:rsidR="0073544D" w:rsidRPr="00BB4027">
        <w:rPr>
          <w:rFonts w:ascii="Times New Roman" w:hAnsi="Times New Roman" w:cs="Times New Roman"/>
          <w:color w:val="000000" w:themeColor="text1"/>
          <w:u w:color="7A7A7A"/>
        </w:rPr>
        <w:t>xplaining</w:t>
      </w:r>
      <w:r w:rsidR="00587836" w:rsidRPr="00BB4027">
        <w:rPr>
          <w:rFonts w:ascii="Times New Roman" w:hAnsi="Times New Roman" w:cs="Times New Roman"/>
          <w:color w:val="000000" w:themeColor="text1"/>
          <w:u w:color="7A7A7A"/>
        </w:rPr>
        <w:t xml:space="preserve"> </w:t>
      </w:r>
      <w:r w:rsidR="00B12AC9" w:rsidRPr="00BB4027">
        <w:rPr>
          <w:rFonts w:ascii="Times New Roman" w:hAnsi="Times New Roman" w:cs="Times New Roman"/>
          <w:color w:val="000000" w:themeColor="text1"/>
          <w:u w:color="7A7A7A"/>
        </w:rPr>
        <w:t xml:space="preserve">the </w:t>
      </w:r>
      <w:r w:rsidR="005772CD" w:rsidRPr="00BB4027">
        <w:rPr>
          <w:rFonts w:ascii="Times New Roman" w:hAnsi="Times New Roman" w:cs="Times New Roman"/>
          <w:color w:val="000000" w:themeColor="text1"/>
          <w:u w:color="7A7A7A"/>
        </w:rPr>
        <w:t xml:space="preserve">five </w:t>
      </w:r>
      <w:r w:rsidR="00B12AC9" w:rsidRPr="00BB4027">
        <w:rPr>
          <w:rFonts w:ascii="Times New Roman" w:hAnsi="Times New Roman" w:cs="Times New Roman"/>
          <w:color w:val="000000" w:themeColor="text1"/>
          <w:u w:color="7A7A7A"/>
        </w:rPr>
        <w:t>basic food groups</w:t>
      </w:r>
      <w:r w:rsidR="005772CD" w:rsidRPr="00BB4027">
        <w:rPr>
          <w:rFonts w:ascii="Times New Roman" w:hAnsi="Times New Roman" w:cs="Times New Roman"/>
          <w:color w:val="000000" w:themeColor="text1"/>
          <w:u w:color="7A7A7A"/>
        </w:rPr>
        <w:t>: vegetables, grains, fruit, protein, and dairy (Chang, 2017).</w:t>
      </w:r>
      <w:r w:rsidR="00B12AC9" w:rsidRPr="00BB4027">
        <w:rPr>
          <w:rFonts w:ascii="Times New Roman" w:hAnsi="Times New Roman" w:cs="Times New Roman"/>
          <w:color w:val="000000" w:themeColor="text1"/>
          <w:u w:color="7A7A7A"/>
        </w:rPr>
        <w:t xml:space="preserve"> </w:t>
      </w:r>
      <w:r w:rsidR="005772CD" w:rsidRPr="00BB4027">
        <w:rPr>
          <w:rFonts w:ascii="Times New Roman" w:hAnsi="Times New Roman" w:cs="Times New Roman"/>
          <w:color w:val="000000" w:themeColor="text1"/>
          <w:u w:color="7A7A7A"/>
        </w:rPr>
        <w:t xml:space="preserve">It will open up with a brief overview of why knowing the food groups is important to a healthy life style. After showing a diagram of the five, the narration and visuals will go over each of the food groups. They will be described and quantities for how much should be consumed will be explained. </w:t>
      </w:r>
      <w:r w:rsidR="00E73BD2" w:rsidRPr="00BB4027">
        <w:rPr>
          <w:rFonts w:ascii="Times New Roman" w:hAnsi="Times New Roman" w:cs="Times New Roman"/>
          <w:color w:val="000000" w:themeColor="text1"/>
          <w:u w:color="7A7A7A"/>
        </w:rPr>
        <w:t xml:space="preserve"> </w:t>
      </w:r>
      <w:r w:rsidR="00B12AC9" w:rsidRPr="00BB4027">
        <w:rPr>
          <w:rFonts w:ascii="Times New Roman" w:hAnsi="Times New Roman" w:cs="Times New Roman"/>
          <w:color w:val="000000" w:themeColor="text1"/>
          <w:u w:color="7A7A7A"/>
        </w:rPr>
        <w:br/>
      </w:r>
    </w:p>
    <w:p w14:paraId="5319E1E5" w14:textId="77777777" w:rsidR="00975408" w:rsidRPr="00BB4027" w:rsidRDefault="00975408" w:rsidP="00975408">
      <w:pPr>
        <w:pStyle w:val="FreeForm"/>
        <w:rPr>
          <w:rFonts w:ascii="Times New Roman" w:hAnsi="Times New Roman" w:cs="Times New Roman"/>
          <w:color w:val="000000" w:themeColor="text1"/>
          <w:u w:color="7A7A7A"/>
        </w:rPr>
      </w:pPr>
    </w:p>
    <w:p w14:paraId="0CBBF279" w14:textId="1C75E96B" w:rsidR="000F5AA4" w:rsidRPr="00BB4027" w:rsidRDefault="009A4D22" w:rsidP="001523E7">
      <w:pPr>
        <w:pStyle w:val="FreeForm"/>
        <w:numPr>
          <w:ilvl w:val="0"/>
          <w:numId w:val="26"/>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I will be using </w:t>
      </w:r>
      <w:r w:rsidR="00B12AC9" w:rsidRPr="00BB4027">
        <w:rPr>
          <w:rFonts w:ascii="Times New Roman" w:hAnsi="Times New Roman" w:cs="Times New Roman"/>
          <w:color w:val="000000" w:themeColor="text1"/>
          <w:u w:color="7A7A7A"/>
        </w:rPr>
        <w:t xml:space="preserve">a lavalier connected to Adobe Audition to record the video’s narration and </w:t>
      </w:r>
      <w:r w:rsidR="00867EA7" w:rsidRPr="00BB4027">
        <w:rPr>
          <w:rFonts w:ascii="Times New Roman" w:hAnsi="Times New Roman" w:cs="Times New Roman"/>
          <w:color w:val="000000" w:themeColor="text1"/>
          <w:u w:color="7A7A7A"/>
        </w:rPr>
        <w:t xml:space="preserve">use the animation studio called </w:t>
      </w:r>
      <w:proofErr w:type="spellStart"/>
      <w:r w:rsidR="00867EA7" w:rsidRPr="00BB4027">
        <w:rPr>
          <w:rFonts w:ascii="Times New Roman" w:hAnsi="Times New Roman" w:cs="Times New Roman"/>
          <w:color w:val="000000" w:themeColor="text1"/>
          <w:u w:color="7A7A7A"/>
        </w:rPr>
        <w:t>Animaker</w:t>
      </w:r>
      <w:proofErr w:type="spellEnd"/>
      <w:r w:rsidR="00867EA7" w:rsidRPr="00BB4027">
        <w:rPr>
          <w:rFonts w:ascii="Times New Roman" w:hAnsi="Times New Roman" w:cs="Times New Roman"/>
          <w:color w:val="000000" w:themeColor="text1"/>
          <w:u w:color="7A7A7A"/>
        </w:rPr>
        <w:t xml:space="preserve"> </w:t>
      </w:r>
      <w:r w:rsidR="00B12AC9" w:rsidRPr="00BB4027">
        <w:rPr>
          <w:rFonts w:ascii="Times New Roman" w:hAnsi="Times New Roman" w:cs="Times New Roman"/>
          <w:color w:val="000000" w:themeColor="text1"/>
          <w:u w:color="7A7A7A"/>
        </w:rPr>
        <w:t>to overlay the graphics and text.</w:t>
      </w:r>
      <w:r w:rsidR="00C943B1" w:rsidRPr="00BB4027">
        <w:rPr>
          <w:rFonts w:ascii="Times New Roman" w:hAnsi="Times New Roman" w:cs="Times New Roman"/>
          <w:color w:val="000000" w:themeColor="text1"/>
          <w:u w:color="7A7A7A"/>
        </w:rPr>
        <w:t xml:space="preserve"> </w:t>
      </w:r>
    </w:p>
    <w:p w14:paraId="10159F10" w14:textId="77777777" w:rsidR="003C4B89" w:rsidRPr="00BB4027" w:rsidRDefault="003C4B89" w:rsidP="000C4423">
      <w:pPr>
        <w:pStyle w:val="FreeForm"/>
        <w:rPr>
          <w:rFonts w:ascii="Times New Roman" w:hAnsi="Times New Roman" w:cs="Times New Roman"/>
          <w:color w:val="000000" w:themeColor="text1"/>
          <w:u w:color="7A7A7A"/>
        </w:rPr>
      </w:pPr>
    </w:p>
    <w:p w14:paraId="2A89585A" w14:textId="25B9DB03" w:rsidR="00B20BA4" w:rsidRPr="00BB4027" w:rsidRDefault="00DE77EE">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lastRenderedPageBreak/>
        <w:t xml:space="preserve"> </w:t>
      </w:r>
    </w:p>
    <w:tbl>
      <w:tblPr>
        <w:tblStyle w:val="PlainTable1"/>
        <w:tblW w:w="0" w:type="auto"/>
        <w:tblLook w:val="04A0" w:firstRow="1" w:lastRow="0" w:firstColumn="1" w:lastColumn="0" w:noHBand="0" w:noVBand="1"/>
      </w:tblPr>
      <w:tblGrid>
        <w:gridCol w:w="3631"/>
        <w:gridCol w:w="1710"/>
        <w:gridCol w:w="1890"/>
        <w:gridCol w:w="1831"/>
      </w:tblGrid>
      <w:tr w:rsidR="00BB4027" w:rsidRPr="00BB4027" w14:paraId="26AE523A" w14:textId="77777777" w:rsidTr="000C442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dxa"/>
            <w:gridSpan w:val="4"/>
          </w:tcPr>
          <w:p w14:paraId="7CC1823D" w14:textId="42753F3E" w:rsidR="004B48A2" w:rsidRPr="00BB4027" w:rsidRDefault="004B48A2" w:rsidP="004B48A2">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5 Food Groups with Know More, Gain Less [VIDEO STORYBOARD]</w:t>
            </w:r>
          </w:p>
        </w:tc>
      </w:tr>
      <w:tr w:rsidR="00BB4027" w:rsidRPr="00BB4027" w14:paraId="34E92595" w14:textId="77777777" w:rsidTr="000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1" w:type="dxa"/>
          </w:tcPr>
          <w:p w14:paraId="36692618" w14:textId="2114AED5" w:rsidR="00B20BA4" w:rsidRPr="00BB4027" w:rsidRDefault="004B48A2" w:rsidP="000C4423">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AUDIO</w:t>
            </w:r>
          </w:p>
        </w:tc>
        <w:tc>
          <w:tcPr>
            <w:tcW w:w="1710" w:type="dxa"/>
          </w:tcPr>
          <w:p w14:paraId="7AE728A7" w14:textId="2B38D3D5" w:rsidR="00B20BA4" w:rsidRPr="00BB4027" w:rsidRDefault="004B48A2" w:rsidP="000C4423">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ON SCREEN TEXT</w:t>
            </w:r>
          </w:p>
        </w:tc>
        <w:tc>
          <w:tcPr>
            <w:tcW w:w="1890" w:type="dxa"/>
          </w:tcPr>
          <w:p w14:paraId="110F88E1" w14:textId="6F437A4A" w:rsidR="00B20BA4" w:rsidRPr="00BB4027" w:rsidRDefault="004B48A2" w:rsidP="000C4423">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ON SCREEN GRAPHICS</w:t>
            </w:r>
          </w:p>
        </w:tc>
        <w:tc>
          <w:tcPr>
            <w:tcW w:w="1831" w:type="dxa"/>
          </w:tcPr>
          <w:p w14:paraId="1C02DD1B" w14:textId="5DA7860B" w:rsidR="00B20BA4" w:rsidRPr="00BB4027" w:rsidRDefault="004B48A2" w:rsidP="000C4423">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REVIEWER COMMENTS</w:t>
            </w:r>
          </w:p>
        </w:tc>
      </w:tr>
      <w:tr w:rsidR="00BB4027" w:rsidRPr="00BB4027" w14:paraId="39FF4CE0" w14:textId="77777777" w:rsidTr="000C4423">
        <w:trPr>
          <w:trHeight w:val="494"/>
        </w:trPr>
        <w:tc>
          <w:tcPr>
            <w:cnfStyle w:val="001000000000" w:firstRow="0" w:lastRow="0" w:firstColumn="1" w:lastColumn="0" w:oddVBand="0" w:evenVBand="0" w:oddHBand="0" w:evenHBand="0" w:firstRowFirstColumn="0" w:firstRowLastColumn="0" w:lastRowFirstColumn="0" w:lastRowLastColumn="0"/>
            <w:tcW w:w="3631" w:type="dxa"/>
          </w:tcPr>
          <w:p w14:paraId="6F53979F" w14:textId="1EB00E98" w:rsidR="00B20BA4" w:rsidRPr="00BB4027" w:rsidRDefault="00B20BA4" w:rsidP="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When we were children, we learned about nutrition in school.</w:t>
            </w:r>
          </w:p>
        </w:tc>
        <w:tc>
          <w:tcPr>
            <w:tcW w:w="1710" w:type="dxa"/>
          </w:tcPr>
          <w:p w14:paraId="74ECAE70" w14:textId="5E008631" w:rsidR="00B20BA4" w:rsidRPr="00BB4027" w:rsidRDefault="004B48A2">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5 Food Groups with Know more, Gain less</w:t>
            </w:r>
          </w:p>
        </w:tc>
        <w:tc>
          <w:tcPr>
            <w:tcW w:w="1890" w:type="dxa"/>
          </w:tcPr>
          <w:p w14:paraId="36ECEC4F" w14:textId="267359B9"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Student sitting at desk</w:t>
            </w:r>
          </w:p>
        </w:tc>
        <w:tc>
          <w:tcPr>
            <w:tcW w:w="1831" w:type="dxa"/>
          </w:tcPr>
          <w:p w14:paraId="3A3262A6"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37EEAD56" w14:textId="77777777" w:rsidTr="000C442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631" w:type="dxa"/>
          </w:tcPr>
          <w:p w14:paraId="12350DA9" w14:textId="62C77E38" w:rsidR="00B20BA4" w:rsidRPr="00BB4027" w:rsidRDefault="00B20BA4" w:rsidP="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We were taught the basics, but how much do we actually remember?</w:t>
            </w:r>
          </w:p>
        </w:tc>
        <w:tc>
          <w:tcPr>
            <w:tcW w:w="1710" w:type="dxa"/>
          </w:tcPr>
          <w:p w14:paraId="1859CF88"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c>
          <w:tcPr>
            <w:tcW w:w="1890" w:type="dxa"/>
          </w:tcPr>
          <w:p w14:paraId="487B64A7" w14:textId="4BB2EAE9"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Thought bubble with “?”</w:t>
            </w:r>
          </w:p>
        </w:tc>
        <w:tc>
          <w:tcPr>
            <w:tcW w:w="1831" w:type="dxa"/>
          </w:tcPr>
          <w:p w14:paraId="40D1491D"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11C4F329" w14:textId="77777777" w:rsidTr="000C4423">
        <w:trPr>
          <w:trHeight w:val="710"/>
        </w:trPr>
        <w:tc>
          <w:tcPr>
            <w:cnfStyle w:val="001000000000" w:firstRow="0" w:lastRow="0" w:firstColumn="1" w:lastColumn="0" w:oddVBand="0" w:evenVBand="0" w:oddHBand="0" w:evenHBand="0" w:firstRowFirstColumn="0" w:firstRowLastColumn="0" w:lastRowFirstColumn="0" w:lastRowLastColumn="0"/>
            <w:tcW w:w="3631" w:type="dxa"/>
          </w:tcPr>
          <w:p w14:paraId="5A7C80E0" w14:textId="33B89963" w:rsidR="00B20BA4" w:rsidRPr="00BB4027" w:rsidRDefault="00B20BA4" w:rsidP="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Probably not a lot. So, let’s refresh.</w:t>
            </w:r>
          </w:p>
        </w:tc>
        <w:tc>
          <w:tcPr>
            <w:tcW w:w="1710" w:type="dxa"/>
          </w:tcPr>
          <w:p w14:paraId="7568F9E6" w14:textId="42EB9CD1"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Let’s refresh</w:t>
            </w:r>
          </w:p>
        </w:tc>
        <w:tc>
          <w:tcPr>
            <w:tcW w:w="1890" w:type="dxa"/>
          </w:tcPr>
          <w:p w14:paraId="5747D54E"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c>
          <w:tcPr>
            <w:tcW w:w="1831" w:type="dxa"/>
          </w:tcPr>
          <w:p w14:paraId="79CEE8C6"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6527396F" w14:textId="77777777" w:rsidTr="000C442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31" w:type="dxa"/>
          </w:tcPr>
          <w:p w14:paraId="4BB12FDB" w14:textId="6BB79EFB" w:rsidR="00B20BA4" w:rsidRPr="00BB4027" w:rsidRDefault="00B20BA4" w:rsidP="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In the USA, we have five basic food groups:</w:t>
            </w:r>
          </w:p>
        </w:tc>
        <w:tc>
          <w:tcPr>
            <w:tcW w:w="1710" w:type="dxa"/>
          </w:tcPr>
          <w:p w14:paraId="6785B4BB" w14:textId="1FB34B39"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5 Food Groups</w:t>
            </w:r>
          </w:p>
        </w:tc>
        <w:tc>
          <w:tcPr>
            <w:tcW w:w="1890" w:type="dxa"/>
          </w:tcPr>
          <w:p w14:paraId="0F73516A"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c>
          <w:tcPr>
            <w:tcW w:w="1831" w:type="dxa"/>
          </w:tcPr>
          <w:p w14:paraId="5606FD10"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2673C6A8" w14:textId="77777777" w:rsidTr="000C4423">
        <w:trPr>
          <w:trHeight w:val="620"/>
        </w:trPr>
        <w:tc>
          <w:tcPr>
            <w:cnfStyle w:val="001000000000" w:firstRow="0" w:lastRow="0" w:firstColumn="1" w:lastColumn="0" w:oddVBand="0" w:evenVBand="0" w:oddHBand="0" w:evenHBand="0" w:firstRowFirstColumn="0" w:firstRowLastColumn="0" w:lastRowFirstColumn="0" w:lastRowLastColumn="0"/>
            <w:tcW w:w="3631" w:type="dxa"/>
          </w:tcPr>
          <w:p w14:paraId="2CD3435F" w14:textId="4453F242" w:rsidR="00B20BA4" w:rsidRPr="00BB4027" w:rsidRDefault="00B20BA4" w:rsidP="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Fruits, Vegetables, Proteins, Grains, and Dairy</w:t>
            </w:r>
          </w:p>
        </w:tc>
        <w:tc>
          <w:tcPr>
            <w:tcW w:w="1710" w:type="dxa"/>
          </w:tcPr>
          <w:p w14:paraId="3FCC6A81"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c>
          <w:tcPr>
            <w:tcW w:w="1890" w:type="dxa"/>
          </w:tcPr>
          <w:p w14:paraId="201EAC49" w14:textId="62FE387B"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Icons: Fruits, Vegetables, Meat, Bread, Milk</w:t>
            </w:r>
          </w:p>
        </w:tc>
        <w:tc>
          <w:tcPr>
            <w:tcW w:w="1831" w:type="dxa"/>
          </w:tcPr>
          <w:p w14:paraId="53C422B1"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56623D94" w14:textId="77777777" w:rsidTr="000C442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31" w:type="dxa"/>
          </w:tcPr>
          <w:p w14:paraId="5B6B1EC1" w14:textId="77777777" w:rsidR="00B20BA4" w:rsidRPr="00BB4027" w:rsidRDefault="00B20BA4" w:rsidP="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Each one has a recommended serving for a healthy lifestyle.</w:t>
            </w:r>
          </w:p>
          <w:p w14:paraId="4298D327" w14:textId="3787A7C2" w:rsidR="002839FE" w:rsidRPr="00BB4027" w:rsidRDefault="002839FE" w:rsidP="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In one day, you should generally eat the following:</w:t>
            </w:r>
          </w:p>
        </w:tc>
        <w:tc>
          <w:tcPr>
            <w:tcW w:w="1710" w:type="dxa"/>
          </w:tcPr>
          <w:p w14:paraId="7BE95AE0"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c>
          <w:tcPr>
            <w:tcW w:w="1890" w:type="dxa"/>
          </w:tcPr>
          <w:p w14:paraId="4250502A" w14:textId="6F40E9C7"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Pie chart of </w:t>
            </w:r>
            <w:r w:rsidR="002839FE" w:rsidRPr="00BB4027">
              <w:rPr>
                <w:rFonts w:ascii="Times New Roman" w:hAnsi="Times New Roman" w:cs="Times New Roman"/>
                <w:color w:val="000000" w:themeColor="text1"/>
                <w:u w:color="7A7A7A"/>
              </w:rPr>
              <w:t>previously mentioned foods</w:t>
            </w:r>
          </w:p>
        </w:tc>
        <w:tc>
          <w:tcPr>
            <w:tcW w:w="1831" w:type="dxa"/>
          </w:tcPr>
          <w:p w14:paraId="1E2040CA"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5AA1B2CA" w14:textId="77777777" w:rsidTr="000C4423">
        <w:trPr>
          <w:trHeight w:val="530"/>
        </w:trPr>
        <w:tc>
          <w:tcPr>
            <w:cnfStyle w:val="001000000000" w:firstRow="0" w:lastRow="0" w:firstColumn="1" w:lastColumn="0" w:oddVBand="0" w:evenVBand="0" w:oddHBand="0" w:evenHBand="0" w:firstRowFirstColumn="0" w:firstRowLastColumn="0" w:lastRowFirstColumn="0" w:lastRowLastColumn="0"/>
            <w:tcW w:w="0" w:type="dxa"/>
          </w:tcPr>
          <w:p w14:paraId="0DAAE0CB" w14:textId="7602CC77" w:rsidR="00B20BA4" w:rsidRPr="00BB4027" w:rsidRDefault="00B20BA4" w:rsidP="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2 cups of fruit</w:t>
            </w:r>
          </w:p>
        </w:tc>
        <w:tc>
          <w:tcPr>
            <w:tcW w:w="0" w:type="dxa"/>
          </w:tcPr>
          <w:p w14:paraId="6F7E894C" w14:textId="64641556"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2 Cups</w:t>
            </w:r>
          </w:p>
        </w:tc>
        <w:tc>
          <w:tcPr>
            <w:tcW w:w="0" w:type="dxa"/>
          </w:tcPr>
          <w:p w14:paraId="64661DFC" w14:textId="3E1A717B"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Fruit</w:t>
            </w:r>
          </w:p>
        </w:tc>
        <w:tc>
          <w:tcPr>
            <w:tcW w:w="0" w:type="dxa"/>
          </w:tcPr>
          <w:p w14:paraId="3C992809"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61A27C5B" w14:textId="77777777" w:rsidTr="000C442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dxa"/>
          </w:tcPr>
          <w:p w14:paraId="6F2FBB4F" w14:textId="3FAEA0EC" w:rsidR="00B20BA4" w:rsidRPr="00BB4027" w:rsidRDefault="00733D29" w:rsidP="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2 ½ cups of vegetables</w:t>
            </w:r>
          </w:p>
        </w:tc>
        <w:tc>
          <w:tcPr>
            <w:tcW w:w="0" w:type="dxa"/>
          </w:tcPr>
          <w:p w14:paraId="1531BCD7" w14:textId="5264AD62"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2 ½ Cups</w:t>
            </w:r>
          </w:p>
        </w:tc>
        <w:tc>
          <w:tcPr>
            <w:tcW w:w="0" w:type="dxa"/>
          </w:tcPr>
          <w:p w14:paraId="30263064" w14:textId="3F015CB0"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Vegetables</w:t>
            </w:r>
          </w:p>
        </w:tc>
        <w:tc>
          <w:tcPr>
            <w:tcW w:w="0" w:type="dxa"/>
          </w:tcPr>
          <w:p w14:paraId="441B2D37"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1ECBF3CD" w14:textId="77777777" w:rsidTr="000C4423">
        <w:trPr>
          <w:trHeight w:val="530"/>
        </w:trPr>
        <w:tc>
          <w:tcPr>
            <w:cnfStyle w:val="001000000000" w:firstRow="0" w:lastRow="0" w:firstColumn="1" w:lastColumn="0" w:oddVBand="0" w:evenVBand="0" w:oddHBand="0" w:evenHBand="0" w:firstRowFirstColumn="0" w:firstRowLastColumn="0" w:lastRowFirstColumn="0" w:lastRowLastColumn="0"/>
            <w:tcW w:w="0" w:type="dxa"/>
          </w:tcPr>
          <w:p w14:paraId="19D8DF17" w14:textId="036F8F6A" w:rsidR="00B20BA4" w:rsidRPr="00BB4027" w:rsidRDefault="00733D29" w:rsidP="00266F7D">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5 ½ ounces of proteins</w:t>
            </w:r>
          </w:p>
        </w:tc>
        <w:tc>
          <w:tcPr>
            <w:tcW w:w="0" w:type="dxa"/>
          </w:tcPr>
          <w:p w14:paraId="2FF32469" w14:textId="662CA0C1"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5 ½ Ounces</w:t>
            </w:r>
          </w:p>
        </w:tc>
        <w:tc>
          <w:tcPr>
            <w:tcW w:w="0" w:type="dxa"/>
          </w:tcPr>
          <w:p w14:paraId="1DC8ACAF" w14:textId="1FE3470D"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Meat</w:t>
            </w:r>
          </w:p>
        </w:tc>
        <w:tc>
          <w:tcPr>
            <w:tcW w:w="0" w:type="dxa"/>
          </w:tcPr>
          <w:p w14:paraId="36957590"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1AE6F533" w14:textId="77777777" w:rsidTr="000C442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dxa"/>
          </w:tcPr>
          <w:p w14:paraId="2014F40E" w14:textId="1D3BA708"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6 ounces of grains</w:t>
            </w:r>
          </w:p>
        </w:tc>
        <w:tc>
          <w:tcPr>
            <w:tcW w:w="0" w:type="dxa"/>
          </w:tcPr>
          <w:p w14:paraId="5EE37BE9" w14:textId="6A63CF65"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6 ounces</w:t>
            </w:r>
          </w:p>
        </w:tc>
        <w:tc>
          <w:tcPr>
            <w:tcW w:w="0" w:type="dxa"/>
          </w:tcPr>
          <w:p w14:paraId="58159264" w14:textId="348E808D"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 grains</w:t>
            </w:r>
          </w:p>
        </w:tc>
        <w:tc>
          <w:tcPr>
            <w:tcW w:w="0" w:type="dxa"/>
          </w:tcPr>
          <w:p w14:paraId="4E9DE855"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7E91F324" w14:textId="77777777" w:rsidTr="000C4423">
        <w:trPr>
          <w:trHeight w:val="530"/>
        </w:trPr>
        <w:tc>
          <w:tcPr>
            <w:cnfStyle w:val="001000000000" w:firstRow="0" w:lastRow="0" w:firstColumn="1" w:lastColumn="0" w:oddVBand="0" w:evenVBand="0" w:oddHBand="0" w:evenHBand="0" w:firstRowFirstColumn="0" w:firstRowLastColumn="0" w:lastRowFirstColumn="0" w:lastRowLastColumn="0"/>
            <w:tcW w:w="0" w:type="dxa"/>
          </w:tcPr>
          <w:p w14:paraId="418DAD48" w14:textId="24762820"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And 3 cups of dairy</w:t>
            </w:r>
          </w:p>
        </w:tc>
        <w:tc>
          <w:tcPr>
            <w:tcW w:w="0" w:type="dxa"/>
          </w:tcPr>
          <w:p w14:paraId="733D768C" w14:textId="1715B96D"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3 cups</w:t>
            </w:r>
          </w:p>
        </w:tc>
        <w:tc>
          <w:tcPr>
            <w:tcW w:w="0" w:type="dxa"/>
          </w:tcPr>
          <w:p w14:paraId="17F9DF6F" w14:textId="108B8121"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milk</w:t>
            </w:r>
          </w:p>
        </w:tc>
        <w:tc>
          <w:tcPr>
            <w:tcW w:w="0" w:type="dxa"/>
          </w:tcPr>
          <w:p w14:paraId="67FD617D"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4029B972" w14:textId="77777777" w:rsidTr="000C442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dxa"/>
          </w:tcPr>
          <w:p w14:paraId="72EBA662" w14:textId="2041D176"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Now you’re probably wondering where your sugars are in that list!</w:t>
            </w:r>
          </w:p>
        </w:tc>
        <w:tc>
          <w:tcPr>
            <w:tcW w:w="0" w:type="dxa"/>
          </w:tcPr>
          <w:p w14:paraId="555AEBAC"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c>
          <w:tcPr>
            <w:tcW w:w="0" w:type="dxa"/>
          </w:tcPr>
          <w:p w14:paraId="1C0FF8E2" w14:textId="3CF18AE2"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Cupcakes and candy</w:t>
            </w:r>
          </w:p>
        </w:tc>
        <w:tc>
          <w:tcPr>
            <w:tcW w:w="0" w:type="dxa"/>
          </w:tcPr>
          <w:p w14:paraId="2BCBAFF3"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250FE210" w14:textId="77777777" w:rsidTr="000C4423">
        <w:trPr>
          <w:trHeight w:val="530"/>
        </w:trPr>
        <w:tc>
          <w:tcPr>
            <w:cnfStyle w:val="001000000000" w:firstRow="0" w:lastRow="0" w:firstColumn="1" w:lastColumn="0" w:oddVBand="0" w:evenVBand="0" w:oddHBand="0" w:evenHBand="0" w:firstRowFirstColumn="0" w:firstRowLastColumn="0" w:lastRowFirstColumn="0" w:lastRowLastColumn="0"/>
            <w:tcW w:w="0" w:type="dxa"/>
          </w:tcPr>
          <w:p w14:paraId="5446A4D4" w14:textId="349F9385"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Truth is, they don’t count. Sugars, sodium, and fat intake should be limited to maintain balance.</w:t>
            </w:r>
          </w:p>
        </w:tc>
        <w:tc>
          <w:tcPr>
            <w:tcW w:w="0" w:type="dxa"/>
          </w:tcPr>
          <w:p w14:paraId="352E2D03"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c>
          <w:tcPr>
            <w:tcW w:w="0" w:type="dxa"/>
          </w:tcPr>
          <w:p w14:paraId="47819751" w14:textId="069C5006"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“X”</w:t>
            </w:r>
          </w:p>
        </w:tc>
        <w:tc>
          <w:tcPr>
            <w:tcW w:w="0" w:type="dxa"/>
          </w:tcPr>
          <w:p w14:paraId="5196E65A"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50DFE7E2" w14:textId="77777777" w:rsidTr="000C442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dxa"/>
          </w:tcPr>
          <w:p w14:paraId="21D683ED" w14:textId="142E1714" w:rsidR="00B20BA4" w:rsidRPr="00BB4027" w:rsidRDefault="00733D2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lastRenderedPageBreak/>
              <w:t>Understanding the food grounds is the easiest way to start up a healthy lifestyle.</w:t>
            </w:r>
          </w:p>
        </w:tc>
        <w:tc>
          <w:tcPr>
            <w:tcW w:w="0" w:type="dxa"/>
          </w:tcPr>
          <w:p w14:paraId="3D8FE487"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c>
          <w:tcPr>
            <w:tcW w:w="0" w:type="dxa"/>
          </w:tcPr>
          <w:p w14:paraId="543EE92E" w14:textId="0801B45A" w:rsidR="00B20BA4" w:rsidRPr="00BB4027" w:rsidRDefault="002839FE">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Person eating and chart</w:t>
            </w:r>
          </w:p>
        </w:tc>
        <w:tc>
          <w:tcPr>
            <w:tcW w:w="0" w:type="dxa"/>
          </w:tcPr>
          <w:p w14:paraId="0C847742"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442DD12D" w14:textId="77777777" w:rsidTr="000C4423">
        <w:trPr>
          <w:trHeight w:val="530"/>
        </w:trPr>
        <w:tc>
          <w:tcPr>
            <w:cnfStyle w:val="001000000000" w:firstRow="0" w:lastRow="0" w:firstColumn="1" w:lastColumn="0" w:oddVBand="0" w:evenVBand="0" w:oddHBand="0" w:evenHBand="0" w:firstRowFirstColumn="0" w:firstRowLastColumn="0" w:lastRowFirstColumn="0" w:lastRowLastColumn="0"/>
            <w:tcW w:w="0" w:type="dxa"/>
          </w:tcPr>
          <w:p w14:paraId="7C35B9A2"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p>
        </w:tc>
        <w:tc>
          <w:tcPr>
            <w:tcW w:w="0" w:type="dxa"/>
          </w:tcPr>
          <w:p w14:paraId="341F81C0"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c>
          <w:tcPr>
            <w:tcW w:w="0" w:type="dxa"/>
          </w:tcPr>
          <w:p w14:paraId="37C16D01"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c>
          <w:tcPr>
            <w:tcW w:w="0" w:type="dxa"/>
          </w:tcPr>
          <w:p w14:paraId="127F996E"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color="7A7A7A"/>
              </w:rPr>
            </w:pPr>
          </w:p>
        </w:tc>
      </w:tr>
      <w:tr w:rsidR="00BB4027" w:rsidRPr="00BB4027" w14:paraId="29DF882F" w14:textId="77777777" w:rsidTr="000C442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dxa"/>
          </w:tcPr>
          <w:p w14:paraId="20057ECA"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u w:color="7A7A7A"/>
              </w:rPr>
            </w:pPr>
          </w:p>
        </w:tc>
        <w:tc>
          <w:tcPr>
            <w:tcW w:w="0" w:type="dxa"/>
          </w:tcPr>
          <w:p w14:paraId="0DDDD172"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c>
          <w:tcPr>
            <w:tcW w:w="0" w:type="dxa"/>
          </w:tcPr>
          <w:p w14:paraId="11B8AF86"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c>
          <w:tcPr>
            <w:tcW w:w="0" w:type="dxa"/>
          </w:tcPr>
          <w:p w14:paraId="7532687D" w14:textId="77777777" w:rsidR="00B20BA4" w:rsidRPr="00BB4027" w:rsidRDefault="00B20BA4">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color="7A7A7A"/>
              </w:rPr>
            </w:pPr>
          </w:p>
        </w:tc>
      </w:tr>
    </w:tbl>
    <w:p w14:paraId="610D716A" w14:textId="1D1F5C33" w:rsidR="00DE77EE" w:rsidRPr="00BB4027" w:rsidRDefault="00DE77EE">
      <w:pPr>
        <w:pStyle w:val="FreeForm"/>
        <w:ind w:left="504"/>
        <w:rPr>
          <w:rFonts w:ascii="Times New Roman" w:hAnsi="Times New Roman" w:cs="Times New Roman"/>
          <w:color w:val="000000" w:themeColor="text1"/>
          <w:u w:color="7A7A7A"/>
        </w:rPr>
      </w:pPr>
    </w:p>
    <w:p w14:paraId="5720DD2E" w14:textId="75F45A6E" w:rsidR="001470F5" w:rsidRPr="00BB4027" w:rsidRDefault="001470F5">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The learners are older and have forgotten the basic nutritional facts. In 60 seconds, this video should refresh the students and start them off on their new nutritional journey. It gives them a basis for understanding the needs of the body and how foods will affect them anatomically. This video also coincides with the Andragogy Theory. It </w:t>
      </w:r>
      <w:r w:rsidR="00E718CC" w:rsidRPr="00BB4027">
        <w:rPr>
          <w:rFonts w:ascii="Times New Roman" w:hAnsi="Times New Roman" w:cs="Times New Roman"/>
          <w:color w:val="000000" w:themeColor="text1"/>
          <w:u w:color="7A7A7A"/>
        </w:rPr>
        <w:t xml:space="preserve">starts off with the learners faintly remembering their past experiences with learning about nutrition, thus bringing up memories that can help motivate them to re-learn the material and remember it better the second time (Sharifi, Soleimani, &amp; </w:t>
      </w:r>
      <w:proofErr w:type="spellStart"/>
      <w:r w:rsidR="00E718CC" w:rsidRPr="00BB4027">
        <w:rPr>
          <w:rFonts w:ascii="Times New Roman" w:hAnsi="Times New Roman" w:cs="Times New Roman"/>
          <w:color w:val="000000" w:themeColor="text1"/>
          <w:u w:color="7A7A7A"/>
        </w:rPr>
        <w:t>Jafarigohar</w:t>
      </w:r>
      <w:proofErr w:type="spellEnd"/>
      <w:r w:rsidR="00E718CC" w:rsidRPr="00BB4027">
        <w:rPr>
          <w:rFonts w:ascii="Times New Roman" w:hAnsi="Times New Roman" w:cs="Times New Roman"/>
          <w:color w:val="000000" w:themeColor="text1"/>
          <w:u w:color="7A7A7A"/>
        </w:rPr>
        <w:t>, 2017).</w:t>
      </w:r>
    </w:p>
    <w:p w14:paraId="3A3E1630" w14:textId="7AE5FC63" w:rsidR="00003576" w:rsidRPr="00BB4027" w:rsidRDefault="00003576">
      <w:pPr>
        <w:pStyle w:val="FreeForm"/>
        <w:ind w:left="504"/>
        <w:rPr>
          <w:rFonts w:ascii="Times New Roman" w:hAnsi="Times New Roman" w:cs="Times New Roman"/>
          <w:color w:val="000000" w:themeColor="text1"/>
          <w:u w:color="7A7A7A"/>
        </w:rPr>
      </w:pPr>
    </w:p>
    <w:p w14:paraId="641050B5" w14:textId="5F4AE059" w:rsidR="00003576" w:rsidRPr="00BB4027" w:rsidRDefault="00597E2B">
      <w:pPr>
        <w:pStyle w:val="FreeForm"/>
        <w:ind w:left="504"/>
        <w:rPr>
          <w:rFonts w:ascii="Times New Roman" w:hAnsi="Times New Roman" w:cs="Times New Roman"/>
          <w:i/>
          <w:iCs/>
          <w:color w:val="000000" w:themeColor="text1"/>
          <w:u w:color="7A7A7A"/>
        </w:rPr>
      </w:pPr>
      <w:hyperlink r:id="rId12" w:history="1">
        <w:r w:rsidR="00003576" w:rsidRPr="00BB4027">
          <w:rPr>
            <w:rStyle w:val="Hyperlink"/>
            <w:rFonts w:ascii="Times New Roman" w:hAnsi="Times New Roman" w:cs="Times New Roman"/>
            <w:i/>
            <w:iCs/>
            <w:color w:val="000000" w:themeColor="text1"/>
          </w:rPr>
          <w:t>5 Food Groups – Video [LINK]</w:t>
        </w:r>
      </w:hyperlink>
    </w:p>
    <w:p w14:paraId="568DA107" w14:textId="69E9EA14" w:rsidR="00EB2F08" w:rsidRPr="00BB4027" w:rsidRDefault="00EB2F08">
      <w:pPr>
        <w:pStyle w:val="FreeForm"/>
        <w:ind w:left="504"/>
        <w:rPr>
          <w:rFonts w:ascii="Times New Roman" w:hAnsi="Times New Roman" w:cs="Times New Roman"/>
          <w:i/>
          <w:iCs/>
          <w:color w:val="000000" w:themeColor="text1"/>
          <w:u w:color="7A7A7A"/>
        </w:rPr>
      </w:pPr>
    </w:p>
    <w:p w14:paraId="17F04598" w14:textId="2890AA66" w:rsidR="00EB2F08" w:rsidRPr="00BB4027" w:rsidRDefault="00EB2F08" w:rsidP="000C4423">
      <w:pPr>
        <w:pStyle w:val="Header1"/>
        <w:rPr>
          <w:rFonts w:ascii="Times New Roman" w:hAnsi="Times New Roman" w:cs="Times New Roman"/>
          <w:color w:val="000000" w:themeColor="text1"/>
          <w:sz w:val="24"/>
          <w:szCs w:val="24"/>
        </w:rPr>
      </w:pPr>
      <w:r w:rsidRPr="00BB4027">
        <w:rPr>
          <w:rFonts w:ascii="Times New Roman" w:hAnsi="Times New Roman" w:cs="Times New Roman"/>
          <w:color w:val="000000" w:themeColor="text1"/>
          <w:sz w:val="24"/>
          <w:szCs w:val="24"/>
        </w:rPr>
        <w:t xml:space="preserve">Learning </w:t>
      </w:r>
      <w:r w:rsidR="00DC632E" w:rsidRPr="00BB4027">
        <w:rPr>
          <w:rFonts w:ascii="Times New Roman" w:hAnsi="Times New Roman" w:cs="Times New Roman"/>
          <w:color w:val="000000" w:themeColor="text1"/>
          <w:sz w:val="24"/>
          <w:szCs w:val="24"/>
        </w:rPr>
        <w:t>O</w:t>
      </w:r>
      <w:r w:rsidRPr="00BB4027">
        <w:rPr>
          <w:rFonts w:ascii="Times New Roman" w:hAnsi="Times New Roman" w:cs="Times New Roman"/>
          <w:color w:val="000000" w:themeColor="text1"/>
          <w:sz w:val="24"/>
          <w:szCs w:val="24"/>
        </w:rPr>
        <w:t>bjective</w:t>
      </w:r>
      <w:r w:rsidR="00DC632E" w:rsidRPr="00BB4027">
        <w:rPr>
          <w:rFonts w:ascii="Times New Roman" w:hAnsi="Times New Roman" w:cs="Times New Roman"/>
          <w:color w:val="000000" w:themeColor="text1"/>
          <w:sz w:val="24"/>
          <w:szCs w:val="24"/>
        </w:rPr>
        <w:t xml:space="preserve"> 2</w:t>
      </w:r>
      <w:r w:rsidRPr="00BB4027">
        <w:rPr>
          <w:rFonts w:ascii="Times New Roman" w:hAnsi="Times New Roman" w:cs="Times New Roman"/>
          <w:color w:val="000000" w:themeColor="text1"/>
          <w:sz w:val="24"/>
          <w:szCs w:val="24"/>
        </w:rPr>
        <w:t xml:space="preserve">: After this course, learners should know what their body type is and know how to create a personalized nutritional plan that will benefit their needs and improve their health. </w:t>
      </w:r>
    </w:p>
    <w:p w14:paraId="09738DEE" w14:textId="2448CD14" w:rsidR="00EB2F08" w:rsidRPr="00BB4027" w:rsidRDefault="00EB2F08" w:rsidP="000C4423">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i/>
          <w:iCs/>
          <w:color w:val="000000" w:themeColor="text1"/>
          <w:sz w:val="24"/>
          <w:szCs w:val="24"/>
        </w:rPr>
        <w:t>Content (Describe the instructional topic and activities the learners will be involved in)</w:t>
      </w:r>
      <w:r w:rsidRPr="00BB4027">
        <w:rPr>
          <w:rFonts w:ascii="Times New Roman" w:hAnsi="Times New Roman" w:cs="Times New Roman"/>
          <w:b w:val="0"/>
          <w:bCs w:val="0"/>
          <w:color w:val="000000" w:themeColor="text1"/>
          <w:sz w:val="24"/>
          <w:szCs w:val="24"/>
        </w:rPr>
        <w:br/>
        <w:t>Learners will participate in lessons and activities (outlined below in interaction levels) that help them further understand their bodily needs and how to develop a personalized nutrition plan that includes diet and exercise. Topics will include understanding the 3 body types of ectomorph, endomorph, and mesomorph and how they each have an atomically different physique causing them to react differently to health needs (</w:t>
      </w:r>
      <w:r w:rsidRPr="00BB4027">
        <w:rPr>
          <w:rFonts w:ascii="Times New Roman" w:hAnsi="Times New Roman" w:cs="Times New Roman"/>
          <w:b w:val="0"/>
          <w:bCs w:val="0"/>
          <w:color w:val="000000" w:themeColor="text1"/>
        </w:rPr>
        <w:t xml:space="preserve">Ali, &amp; </w:t>
      </w:r>
      <w:proofErr w:type="spellStart"/>
      <w:r w:rsidRPr="00BB4027">
        <w:rPr>
          <w:rFonts w:ascii="Times New Roman" w:hAnsi="Times New Roman" w:cs="Times New Roman"/>
          <w:b w:val="0"/>
          <w:bCs w:val="0"/>
          <w:color w:val="000000" w:themeColor="text1"/>
        </w:rPr>
        <w:t>Rawash</w:t>
      </w:r>
      <w:proofErr w:type="spellEnd"/>
      <w:r w:rsidRPr="00BB4027">
        <w:rPr>
          <w:rFonts w:ascii="Times New Roman" w:hAnsi="Times New Roman" w:cs="Times New Roman"/>
          <w:b w:val="0"/>
          <w:bCs w:val="0"/>
          <w:color w:val="000000" w:themeColor="text1"/>
        </w:rPr>
        <w:t>, 2017)</w:t>
      </w:r>
      <w:r w:rsidRPr="00BB4027">
        <w:rPr>
          <w:rFonts w:ascii="Times New Roman" w:hAnsi="Times New Roman" w:cs="Times New Roman"/>
          <w:b w:val="0"/>
          <w:bCs w:val="0"/>
          <w:color w:val="000000" w:themeColor="text1"/>
          <w:sz w:val="24"/>
          <w:szCs w:val="24"/>
        </w:rPr>
        <w:t>; the best diet plans for each body type, the easiest and most effective daily exercises, developing a strategy, and how to stick to their initial plan. All will be facilitated and led by an instructor that will follow along with an outline and script created specifically for the “Know More, Gain Less: Nutrition Education” course.</w:t>
      </w:r>
    </w:p>
    <w:p w14:paraId="31189EF5" w14:textId="77777777" w:rsidR="00EB2F08" w:rsidRPr="00BB4027" w:rsidRDefault="00EB2F08" w:rsidP="00EB2F08">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t>Content-Type (How is your content well or ill-defined and why?)</w:t>
      </w:r>
    </w:p>
    <w:p w14:paraId="1896D906" w14:textId="77777777" w:rsidR="00EB2F08" w:rsidRPr="00BB4027" w:rsidRDefault="00EB2F08" w:rsidP="00EB2F08">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The content for these topics will be ill-defined because each individual is different. For example: Compared to younger individuals, older adults face more challenges with health outside of physical condition such as social, environmental factors, and habits (</w:t>
      </w:r>
      <w:proofErr w:type="spellStart"/>
      <w:r w:rsidRPr="00BB4027">
        <w:rPr>
          <w:rFonts w:ascii="Times New Roman" w:hAnsi="Times New Roman" w:cs="Times New Roman"/>
          <w:b w:val="0"/>
          <w:bCs w:val="0"/>
          <w:color w:val="000000" w:themeColor="text1"/>
          <w:sz w:val="24"/>
          <w:szCs w:val="24"/>
        </w:rPr>
        <w:t>Drewnoski</w:t>
      </w:r>
      <w:proofErr w:type="spellEnd"/>
      <w:r w:rsidRPr="00BB4027">
        <w:rPr>
          <w:rFonts w:ascii="Times New Roman" w:hAnsi="Times New Roman" w:cs="Times New Roman"/>
          <w:b w:val="0"/>
          <w:bCs w:val="0"/>
          <w:color w:val="000000" w:themeColor="text1"/>
          <w:sz w:val="24"/>
          <w:szCs w:val="24"/>
        </w:rPr>
        <w:t xml:space="preserve"> &amp; Evans, 2001).  </w:t>
      </w:r>
    </w:p>
    <w:p w14:paraId="6E10819C" w14:textId="77777777" w:rsidR="00EB2F08" w:rsidRPr="00BB4027" w:rsidRDefault="00EB2F08" w:rsidP="00EB2F08">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t>Environment (How would you describe the learning environment)</w:t>
      </w:r>
    </w:p>
    <w:p w14:paraId="0A4933FD" w14:textId="77777777" w:rsidR="00EB2F08" w:rsidRPr="00BB4027" w:rsidRDefault="00EB2F08" w:rsidP="00EB2F08">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Electronic devices such as computers, cell phones, and tablets will be needed to use the official “Know More, Gain Less” nutrition tracking application that has been specifically created for this training program.</w:t>
      </w:r>
    </w:p>
    <w:p w14:paraId="355C1D32" w14:textId="77777777" w:rsidR="00EB2F08" w:rsidRPr="00BB4027" w:rsidRDefault="00EB2F08" w:rsidP="00EB2F08">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t>Interaction levels (What are your three levels of interaction)</w:t>
      </w:r>
    </w:p>
    <w:p w14:paraId="29D8C80E" w14:textId="77777777" w:rsidR="00EB2F08" w:rsidRPr="00BB4027" w:rsidRDefault="00EB2F08" w:rsidP="00EB2F08">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lastRenderedPageBreak/>
        <w:t>Learner-to-content: Participants will utilize the “Know More, Gain Less” specialized health app on their electronic devices to keep track of their personalized dietary needs.</w:t>
      </w:r>
    </w:p>
    <w:p w14:paraId="7C7F8019" w14:textId="77777777" w:rsidR="00EB2F08" w:rsidRPr="00BB4027" w:rsidRDefault="00EB2F08" w:rsidP="00EB2F08">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Learner-to-learner: Leaners will have group discussions after the instructor finishes going over each topic of that session. For ten (10) minutes, they will talk with their peers about their progress and ask/offer tips and advice.</w:t>
      </w:r>
    </w:p>
    <w:p w14:paraId="42623611" w14:textId="2A43907D" w:rsidR="00EB2F08" w:rsidRPr="00BB4027" w:rsidRDefault="00EB2F08" w:rsidP="00EB2F08">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 xml:space="preserve">Learner-to-instructor: A month after the training program ends, the learner will be encouraged to fill out a </w:t>
      </w:r>
      <w:hyperlink r:id="rId13" w:history="1">
        <w:r w:rsidRPr="00BB4027">
          <w:rPr>
            <w:rStyle w:val="Hyperlink"/>
            <w:rFonts w:ascii="Times New Roman" w:hAnsi="Times New Roman" w:cs="Times New Roman"/>
            <w:b w:val="0"/>
            <w:bCs w:val="0"/>
            <w:color w:val="000000" w:themeColor="text1"/>
            <w:sz w:val="24"/>
            <w:szCs w:val="24"/>
          </w:rPr>
          <w:t>brief short-answer survey [link]</w:t>
        </w:r>
      </w:hyperlink>
      <w:r w:rsidRPr="00BB4027">
        <w:rPr>
          <w:rFonts w:ascii="Times New Roman" w:hAnsi="Times New Roman" w:cs="Times New Roman"/>
          <w:b w:val="0"/>
          <w:bCs w:val="0"/>
          <w:color w:val="000000" w:themeColor="text1"/>
          <w:sz w:val="24"/>
          <w:szCs w:val="24"/>
        </w:rPr>
        <w:t xml:space="preserve"> sent electronically through email by the instructor to inform him/her about their progress as a result of the course. </w:t>
      </w:r>
      <w:r w:rsidR="002D339F" w:rsidRPr="00BB4027">
        <w:rPr>
          <w:rFonts w:ascii="Times New Roman" w:hAnsi="Times New Roman" w:cs="Times New Roman"/>
          <w:b w:val="0"/>
          <w:bCs w:val="0"/>
          <w:color w:val="000000" w:themeColor="text1"/>
          <w:sz w:val="24"/>
          <w:szCs w:val="24"/>
        </w:rPr>
        <w:t xml:space="preserve">(Emails and information had been collected when the learners signed up for the course.) </w:t>
      </w:r>
      <w:r w:rsidRPr="00BB4027">
        <w:rPr>
          <w:rFonts w:ascii="Times New Roman" w:hAnsi="Times New Roman" w:cs="Times New Roman"/>
          <w:b w:val="0"/>
          <w:bCs w:val="0"/>
          <w:color w:val="000000" w:themeColor="text1"/>
          <w:sz w:val="24"/>
          <w:szCs w:val="24"/>
        </w:rPr>
        <w:t>The instructor will then offer support or feedback if needed. This is entirely optional but will be recommended by the instructor on the final day of the course.</w:t>
      </w:r>
    </w:p>
    <w:p w14:paraId="4CC11519" w14:textId="77777777" w:rsidR="00EB2F08" w:rsidRPr="00BB4027" w:rsidRDefault="00EB2F08" w:rsidP="00EB2F08">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t>Measurement and Accuracy (How will you measure learning?)</w:t>
      </w:r>
    </w:p>
    <w:p w14:paraId="265341A4" w14:textId="77777777" w:rsidR="00EB2F08" w:rsidRPr="00BB4027" w:rsidRDefault="00EB2F08" w:rsidP="00EB2F08">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Learning will be measured by how the learner has progressed with their health as a result of this class a month after the training ends. The learner will be the one to decide if they have improved or not based upon the given criteria. The criteria for measuring the success includes weight loss, increase in energy, having home-cooked meals five (5) times a week, sticking to their personalized diet plan, at least 5 days of exercise, and how they are feeling over all. This can be evaluated by reviewing their “Know More, Gain Less” nutritional app data and having them fill out a survey that goes over the previous criteria based on a 1-10 scale.</w:t>
      </w:r>
    </w:p>
    <w:p w14:paraId="6309F715" w14:textId="77777777" w:rsidR="00EB2F08" w:rsidRPr="00BB4027" w:rsidRDefault="00EB2F08" w:rsidP="00EB2F08">
      <w:pPr>
        <w:pStyle w:val="Header1"/>
        <w:ind w:left="720"/>
        <w:rPr>
          <w:rFonts w:ascii="Times New Roman" w:hAnsi="Times New Roman" w:cs="Times New Roman"/>
          <w:b w:val="0"/>
          <w:bCs w:val="0"/>
          <w:i/>
          <w:iCs/>
          <w:color w:val="000000" w:themeColor="text1"/>
          <w:sz w:val="24"/>
          <w:szCs w:val="24"/>
        </w:rPr>
      </w:pPr>
      <w:r w:rsidRPr="00BB4027">
        <w:rPr>
          <w:rFonts w:ascii="Times New Roman" w:hAnsi="Times New Roman" w:cs="Times New Roman"/>
          <w:b w:val="0"/>
          <w:bCs w:val="0"/>
          <w:i/>
          <w:iCs/>
          <w:color w:val="000000" w:themeColor="text1"/>
          <w:sz w:val="24"/>
          <w:szCs w:val="24"/>
        </w:rPr>
        <w:t>Time (How much time will the learner need?)</w:t>
      </w:r>
    </w:p>
    <w:p w14:paraId="1058DDEA" w14:textId="77777777" w:rsidR="00EB2F08" w:rsidRPr="00BB4027" w:rsidRDefault="00EB2F08" w:rsidP="00EB2F08">
      <w:pPr>
        <w:pStyle w:val="Header1"/>
        <w:ind w:left="720"/>
        <w:rPr>
          <w:rFonts w:ascii="Times New Roman" w:hAnsi="Times New Roman" w:cs="Times New Roman"/>
          <w:b w:val="0"/>
          <w:bCs w:val="0"/>
          <w:color w:val="000000" w:themeColor="text1"/>
          <w:sz w:val="24"/>
          <w:szCs w:val="24"/>
        </w:rPr>
      </w:pPr>
      <w:r w:rsidRPr="00BB4027">
        <w:rPr>
          <w:rFonts w:ascii="Times New Roman" w:hAnsi="Times New Roman" w:cs="Times New Roman"/>
          <w:b w:val="0"/>
          <w:bCs w:val="0"/>
          <w:color w:val="000000" w:themeColor="text1"/>
          <w:sz w:val="24"/>
          <w:szCs w:val="24"/>
        </w:rPr>
        <w:t>Learning one of the following topics of understanding the 3 body types of ectomorph, endomorph, and mesomorph and how they each have an atomically different physique causing them to react differently to health needs (</w:t>
      </w:r>
      <w:r w:rsidRPr="00BB4027">
        <w:rPr>
          <w:rFonts w:ascii="Times New Roman" w:hAnsi="Times New Roman" w:cs="Times New Roman"/>
          <w:b w:val="0"/>
          <w:bCs w:val="0"/>
          <w:color w:val="000000" w:themeColor="text1"/>
        </w:rPr>
        <w:t xml:space="preserve">Ali, &amp; </w:t>
      </w:r>
      <w:proofErr w:type="spellStart"/>
      <w:r w:rsidRPr="00BB4027">
        <w:rPr>
          <w:rFonts w:ascii="Times New Roman" w:hAnsi="Times New Roman" w:cs="Times New Roman"/>
          <w:b w:val="0"/>
          <w:bCs w:val="0"/>
          <w:color w:val="000000" w:themeColor="text1"/>
        </w:rPr>
        <w:t>Rawash</w:t>
      </w:r>
      <w:proofErr w:type="spellEnd"/>
      <w:r w:rsidRPr="00BB4027">
        <w:rPr>
          <w:rFonts w:ascii="Times New Roman" w:hAnsi="Times New Roman" w:cs="Times New Roman"/>
          <w:b w:val="0"/>
          <w:bCs w:val="0"/>
          <w:color w:val="000000" w:themeColor="text1"/>
        </w:rPr>
        <w:t>, 2017)</w:t>
      </w:r>
      <w:r w:rsidRPr="00BB4027">
        <w:rPr>
          <w:rFonts w:ascii="Times New Roman" w:hAnsi="Times New Roman" w:cs="Times New Roman"/>
          <w:b w:val="0"/>
          <w:bCs w:val="0"/>
          <w:color w:val="000000" w:themeColor="text1"/>
          <w:sz w:val="24"/>
          <w:szCs w:val="24"/>
        </w:rPr>
        <w:t>; the best diet plans for each body type; the easiest and most effective daily exercises; developing a strategy; and how to stick to their initial plan per class will take the remainder of each class after the first objective has been covered (2 hours). However, carrying out the plan at home will take at least three – five hours a day outside of class (depending on the individual and what their needs are).</w:t>
      </w:r>
    </w:p>
    <w:p w14:paraId="667AA0B1" w14:textId="77777777" w:rsidR="00EB2F08" w:rsidRPr="00BB4027" w:rsidRDefault="00EB2F08" w:rsidP="00BB4027">
      <w:pPr>
        <w:pStyle w:val="FreeForm"/>
        <w:ind w:left="720"/>
        <w:rPr>
          <w:rFonts w:ascii="Times New Roman" w:hAnsi="Times New Roman" w:cs="Times New Roman"/>
          <w:b/>
          <w:bCs/>
          <w:color w:val="000000" w:themeColor="text1"/>
          <w:u w:color="7A7A7A"/>
        </w:rPr>
      </w:pPr>
    </w:p>
    <w:p w14:paraId="40138BB0" w14:textId="6613D243" w:rsidR="00EB2F08" w:rsidRPr="00BB4027" w:rsidRDefault="00EB2F08" w:rsidP="000C4423">
      <w:pPr>
        <w:pStyle w:val="FreeForm"/>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“Know More, Gain Less” Mobile App (Asset for Learning Objective 2)</w:t>
      </w:r>
    </w:p>
    <w:p w14:paraId="48E2BF4C" w14:textId="77777777" w:rsidR="00EB2F08" w:rsidRPr="00BB4027" w:rsidRDefault="00EB2F08" w:rsidP="00EB2F08">
      <w:pPr>
        <w:pStyle w:val="FreeForm"/>
        <w:rPr>
          <w:rFonts w:ascii="Times New Roman" w:hAnsi="Times New Roman" w:cs="Times New Roman"/>
          <w:color w:val="000000" w:themeColor="text1"/>
          <w:u w:color="7A7A7A"/>
        </w:rPr>
      </w:pPr>
    </w:p>
    <w:p w14:paraId="3DD190B7" w14:textId="1C180D18" w:rsidR="00EB2F08" w:rsidRPr="00BB4027" w:rsidRDefault="00EB2F08" w:rsidP="00EB2F08">
      <w:pPr>
        <w:pStyle w:val="FreeForm"/>
        <w:numPr>
          <w:ilvl w:val="0"/>
          <w:numId w:val="24"/>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The “Know More, Gain Less” mobile app supports the class objective of creating a personalized nutritional plan. This app will be tailored to each individual. First, the user must make an account and input their information: name, age, sex, body type, weight, and nutritional goals. Then, they will be able to manually keep track of their calorie intake, exercise, sleep, mood, and weight goal. The app will then calculate how well they are eating, exercising, and sleeping as well as show their goal progress. If the user chooses to, they will also have the ability to send their data to their instructor during their class period.   </w:t>
      </w:r>
    </w:p>
    <w:p w14:paraId="2BA9889C" w14:textId="77777777" w:rsidR="00EB2F08" w:rsidRPr="00BB4027" w:rsidRDefault="00EB2F08" w:rsidP="00EB2F08">
      <w:pPr>
        <w:pStyle w:val="FreeForm"/>
        <w:ind w:left="864"/>
        <w:rPr>
          <w:rFonts w:ascii="Times New Roman" w:hAnsi="Times New Roman" w:cs="Times New Roman"/>
          <w:color w:val="000000" w:themeColor="text1"/>
          <w:u w:color="7A7A7A"/>
        </w:rPr>
      </w:pPr>
    </w:p>
    <w:p w14:paraId="21EA9121" w14:textId="617DA168" w:rsidR="00EB2F08" w:rsidRPr="00BB4027" w:rsidRDefault="00EB2F08" w:rsidP="00EB2F08">
      <w:pPr>
        <w:pStyle w:val="FreeForm"/>
        <w:ind w:left="86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lastRenderedPageBreak/>
        <w:t xml:space="preserve">This assignment and media asset support constructivism because the learner will be constructing new information based from their past experiences and prior knowledge along with the course content thus stimulating a personal perspective of understanding (Bull, 2013). </w:t>
      </w:r>
    </w:p>
    <w:p w14:paraId="6789111D" w14:textId="77777777" w:rsidR="00EB2F08" w:rsidRPr="00BB4027" w:rsidRDefault="00EB2F08" w:rsidP="000C4423">
      <w:pPr>
        <w:pStyle w:val="FreeForm"/>
        <w:rPr>
          <w:rFonts w:ascii="Times New Roman" w:hAnsi="Times New Roman" w:cs="Times New Roman"/>
          <w:color w:val="000000" w:themeColor="text1"/>
          <w:u w:color="7A7A7A"/>
        </w:rPr>
      </w:pPr>
    </w:p>
    <w:p w14:paraId="1062830B" w14:textId="19FE80F1" w:rsidR="00EB2F08" w:rsidRPr="00BB4027" w:rsidRDefault="00EB2F08" w:rsidP="00EB2F08">
      <w:pPr>
        <w:pStyle w:val="FreeForm"/>
        <w:numPr>
          <w:ilvl w:val="0"/>
          <w:numId w:val="24"/>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Given the app, the learner should be able to monitor and track their dietary habits which will aid the learner through their nutritional journey. However, they must be encouraged to develop the discipline to routinely enter their information. This means after each meal, whenever they exercise, how long they’ve slept, and how they are feeling that day. With that information, the app can properly track their lifestyle and will guide them as they strive to be healthier. </w:t>
      </w:r>
    </w:p>
    <w:p w14:paraId="40A138FE" w14:textId="77777777" w:rsidR="00EB2F08" w:rsidRPr="00BB4027" w:rsidRDefault="00EB2F08" w:rsidP="000C4423">
      <w:pPr>
        <w:pStyle w:val="FreeForm"/>
        <w:rPr>
          <w:rFonts w:ascii="Times New Roman" w:hAnsi="Times New Roman" w:cs="Times New Roman"/>
          <w:color w:val="000000" w:themeColor="text1"/>
          <w:u w:color="7A7A7A"/>
        </w:rPr>
      </w:pPr>
    </w:p>
    <w:p w14:paraId="4DC600A5" w14:textId="1524FEC3" w:rsidR="00EB2F08" w:rsidRPr="00BB4027" w:rsidRDefault="00EB2F08">
      <w:pPr>
        <w:pStyle w:val="FreeForm"/>
        <w:ind w:left="504"/>
        <w:rPr>
          <w:rFonts w:ascii="Times New Roman" w:hAnsi="Times New Roman" w:cs="Times New Roman"/>
          <w:i/>
          <w:iCs/>
          <w:color w:val="000000" w:themeColor="text1"/>
          <w:u w:color="7A7A7A"/>
        </w:rPr>
      </w:pPr>
      <w:r w:rsidRPr="00BB4027">
        <w:rPr>
          <w:rFonts w:ascii="Times New Roman" w:hAnsi="Times New Roman" w:cs="Times New Roman"/>
          <w:color w:val="000000" w:themeColor="text1"/>
          <w:u w:color="7A7A7A"/>
        </w:rPr>
        <w:t xml:space="preserve">The app will be available for all Apple and Android smart phones and tablets. It will be developed by a professional web-developer. Users will be able to download the app from their phone’s app store and be able to access it on their phones at all times. The only time it will use cellular data is if they choose to submit their information to their class instructor. </w:t>
      </w:r>
    </w:p>
    <w:p w14:paraId="42D6E98C" w14:textId="77777777" w:rsidR="001470F5" w:rsidRPr="00BB4027" w:rsidRDefault="001470F5" w:rsidP="000C4423">
      <w:pPr>
        <w:pStyle w:val="FreeForm"/>
        <w:ind w:left="504"/>
        <w:rPr>
          <w:rFonts w:ascii="Times New Roman" w:hAnsi="Times New Roman" w:cs="Times New Roman"/>
          <w:color w:val="000000" w:themeColor="text1"/>
          <w:u w:color="7A7A7A"/>
        </w:rPr>
      </w:pPr>
    </w:p>
    <w:p w14:paraId="5E9E4C39" w14:textId="59D87BAD" w:rsidR="00C943B1" w:rsidRPr="00BB4027" w:rsidRDefault="00C943B1" w:rsidP="00C943B1">
      <w:pPr>
        <w:pStyle w:val="FreeForm"/>
        <w:ind w:left="504"/>
        <w:rPr>
          <w:rFonts w:ascii="Times New Roman" w:hAnsi="Times New Roman" w:cs="Times New Roman"/>
          <w:color w:val="000000" w:themeColor="text1"/>
          <w:u w:color="7A7A7A"/>
        </w:rPr>
      </w:pPr>
    </w:p>
    <w:p w14:paraId="6B5D5B14" w14:textId="77777777" w:rsidR="000F5AA4" w:rsidRPr="00BB4027" w:rsidRDefault="000F5AA4" w:rsidP="00AE5C69">
      <w:pPr>
        <w:pStyle w:val="FreeForm"/>
        <w:rPr>
          <w:rFonts w:ascii="Times New Roman" w:hAnsi="Times New Roman" w:cs="Times New Roman"/>
          <w:color w:val="000000" w:themeColor="text1"/>
          <w:u w:color="7A7A7A"/>
        </w:rPr>
      </w:pPr>
    </w:p>
    <w:p w14:paraId="12601E99" w14:textId="77777777" w:rsidR="00AE5C69" w:rsidRPr="00BB4027" w:rsidRDefault="00AE5C69" w:rsidP="00AE5C69">
      <w:pPr>
        <w:pStyle w:val="FreeForm"/>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Assessment:</w:t>
      </w:r>
    </w:p>
    <w:p w14:paraId="204134BB" w14:textId="474E3E3B" w:rsidR="009A358A" w:rsidRPr="00BB4027" w:rsidRDefault="00A965C2" w:rsidP="009A358A">
      <w:pPr>
        <w:pStyle w:val="FreeForm"/>
        <w:ind w:left="504"/>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Food Groups Video</w:t>
      </w:r>
    </w:p>
    <w:p w14:paraId="51E75087" w14:textId="73486C5B" w:rsidR="0020201C" w:rsidRPr="00BB4027" w:rsidRDefault="0020201C" w:rsidP="009A358A">
      <w:pPr>
        <w:pStyle w:val="FreeForm"/>
        <w:ind w:left="504"/>
        <w:rPr>
          <w:rFonts w:ascii="Times New Roman" w:hAnsi="Times New Roman" w:cs="Times New Roman"/>
          <w:color w:val="000000" w:themeColor="text1"/>
          <w:u w:color="7A7A7A"/>
        </w:rPr>
      </w:pPr>
    </w:p>
    <w:p w14:paraId="3C71CD34" w14:textId="2B97B480" w:rsidR="00003576" w:rsidRPr="00BB4027" w:rsidRDefault="00003576" w:rsidP="009A358A">
      <w:pPr>
        <w:pStyle w:val="FreeForm"/>
        <w:ind w:left="504"/>
        <w:rPr>
          <w:rFonts w:ascii="Times New Roman" w:hAnsi="Times New Roman" w:cs="Times New Roman"/>
          <w:i/>
          <w:iCs/>
          <w:color w:val="000000" w:themeColor="text1"/>
          <w:u w:color="7A7A7A"/>
        </w:rPr>
      </w:pPr>
      <w:hyperlink r:id="rId14" w:history="1">
        <w:r w:rsidRPr="00BB4027">
          <w:rPr>
            <w:rStyle w:val="Hyperlink"/>
            <w:rFonts w:ascii="Times New Roman" w:hAnsi="Times New Roman" w:cs="Times New Roman"/>
            <w:i/>
            <w:iCs/>
            <w:color w:val="000000" w:themeColor="text1"/>
          </w:rPr>
          <w:t>5 Food Groups – Quiz [LINK]</w:t>
        </w:r>
      </w:hyperlink>
    </w:p>
    <w:p w14:paraId="22C4CF10" w14:textId="77777777" w:rsidR="00003576" w:rsidRPr="00BB4027" w:rsidRDefault="00003576" w:rsidP="00C11875">
      <w:pPr>
        <w:pStyle w:val="FreeForm"/>
        <w:ind w:left="504"/>
        <w:rPr>
          <w:rFonts w:ascii="Times New Roman" w:hAnsi="Times New Roman" w:cs="Times New Roman"/>
          <w:i/>
          <w:iCs/>
          <w:color w:val="000000" w:themeColor="text1"/>
          <w:u w:color="7A7A7A"/>
        </w:rPr>
      </w:pPr>
    </w:p>
    <w:p w14:paraId="1CBFC198" w14:textId="6D1F0D76" w:rsidR="0020201C" w:rsidRPr="00BB4027" w:rsidRDefault="00C11875" w:rsidP="00C11875">
      <w:pPr>
        <w:pStyle w:val="FreeForm"/>
        <w:ind w:left="504"/>
        <w:rPr>
          <w:rFonts w:ascii="Times New Roman" w:hAnsi="Times New Roman" w:cs="Times New Roman"/>
          <w:color w:val="000000" w:themeColor="text1"/>
          <w:u w:color="7A7A7A"/>
        </w:rPr>
      </w:pPr>
      <w:r w:rsidRPr="00BB4027">
        <w:rPr>
          <w:rFonts w:ascii="Times New Roman" w:hAnsi="Times New Roman" w:cs="Times New Roman"/>
          <w:i/>
          <w:iCs/>
          <w:color w:val="000000" w:themeColor="text1"/>
          <w:u w:color="7A7A7A"/>
        </w:rPr>
        <w:t>Multiple choice test</w:t>
      </w:r>
      <w:r w:rsidR="008E2E25" w:rsidRPr="00BB4027">
        <w:rPr>
          <w:rFonts w:ascii="Times New Roman" w:hAnsi="Times New Roman" w:cs="Times New Roman"/>
          <w:i/>
          <w:iCs/>
          <w:color w:val="000000" w:themeColor="text1"/>
          <w:u w:color="7A7A7A"/>
        </w:rPr>
        <w:t>:</w:t>
      </w:r>
      <w:r w:rsidR="008E2E25" w:rsidRPr="00BB4027">
        <w:rPr>
          <w:rFonts w:ascii="Times New Roman" w:hAnsi="Times New Roman" w:cs="Times New Roman"/>
          <w:color w:val="000000" w:themeColor="text1"/>
          <w:u w:color="7A7A7A"/>
        </w:rPr>
        <w:t xml:space="preserve"> </w:t>
      </w:r>
      <w:r w:rsidRPr="00BB4027">
        <w:rPr>
          <w:rFonts w:ascii="Times New Roman" w:hAnsi="Times New Roman" w:cs="Times New Roman"/>
          <w:color w:val="000000" w:themeColor="text1"/>
          <w:u w:color="7A7A7A"/>
        </w:rPr>
        <w:t xml:space="preserve">After viewing the 60-second video about the 5 Food Groups, students will be required to take a 10 question assessment. Out of Kirkpatrick’s four possible purposes, the purpose chosen for this assessment is to gauge participant learning (Rothwell; </w:t>
      </w:r>
      <w:proofErr w:type="spellStart"/>
      <w:r w:rsidRPr="00BB4027">
        <w:rPr>
          <w:rFonts w:ascii="Times New Roman" w:hAnsi="Times New Roman" w:cs="Times New Roman"/>
          <w:color w:val="000000" w:themeColor="text1"/>
          <w:u w:color="7A7A7A"/>
        </w:rPr>
        <w:t>Benscoter</w:t>
      </w:r>
      <w:proofErr w:type="spellEnd"/>
      <w:r w:rsidRPr="00BB4027">
        <w:rPr>
          <w:rFonts w:ascii="Times New Roman" w:hAnsi="Times New Roman" w:cs="Times New Roman"/>
          <w:color w:val="000000" w:themeColor="text1"/>
          <w:u w:color="7A7A7A"/>
        </w:rPr>
        <w:t xml:space="preserve">; Marsha, King, M; and King, S, 2015). </w:t>
      </w:r>
      <w:r w:rsidR="00003576" w:rsidRPr="00BB4027">
        <w:rPr>
          <w:rFonts w:ascii="Times New Roman" w:hAnsi="Times New Roman" w:cs="Times New Roman"/>
          <w:color w:val="000000" w:themeColor="text1"/>
          <w:u w:color="7A7A7A"/>
        </w:rPr>
        <w:t>It will be entirely multiple choice and all the answers have been spoken in the video. They are sequenced in order of appearance in the video. It will be done through Google forms so learners can receive immediate feedback. However, the answers will be discussed by the instructor after everyone has completed it. After this assessment, learners should be able to recall the 5 basic food groups which is necessary to develop a healthy life style.</w:t>
      </w:r>
    </w:p>
    <w:p w14:paraId="4727547D" w14:textId="77777777" w:rsidR="009A358A" w:rsidRPr="00BB4027" w:rsidRDefault="009A358A" w:rsidP="0020201C">
      <w:pPr>
        <w:pStyle w:val="FreeForm"/>
        <w:rPr>
          <w:rFonts w:ascii="Times New Roman" w:hAnsi="Times New Roman" w:cs="Times New Roman"/>
          <w:color w:val="000000" w:themeColor="text1"/>
          <w:u w:color="7A7A7A"/>
        </w:rPr>
      </w:pPr>
    </w:p>
    <w:p w14:paraId="1A5A5BA6" w14:textId="77777777" w:rsidR="009A358A" w:rsidRPr="00BB4027" w:rsidRDefault="009A358A" w:rsidP="00B04C66">
      <w:pPr>
        <w:pStyle w:val="FreeForm"/>
        <w:ind w:left="504"/>
        <w:rPr>
          <w:rFonts w:ascii="Times New Roman" w:hAnsi="Times New Roman" w:cs="Times New Roman"/>
          <w:color w:val="000000" w:themeColor="text1"/>
          <w:u w:color="7A7A7A"/>
        </w:rPr>
      </w:pPr>
    </w:p>
    <w:p w14:paraId="444DFA8D" w14:textId="77777777" w:rsidR="000A6C11" w:rsidRPr="00BB4027" w:rsidRDefault="000A6C11" w:rsidP="00B04C66">
      <w:pPr>
        <w:pStyle w:val="FreeForm"/>
        <w:ind w:left="504"/>
        <w:rPr>
          <w:rFonts w:ascii="Times New Roman" w:hAnsi="Times New Roman" w:cs="Times New Roman"/>
          <w:color w:val="000000" w:themeColor="text1"/>
          <w:u w:color="7A7A7A"/>
        </w:rPr>
      </w:pPr>
    </w:p>
    <w:p w14:paraId="7E91C57E" w14:textId="5BAE115E" w:rsidR="000A6C11" w:rsidRPr="00BB4027" w:rsidRDefault="000A6C11" w:rsidP="000A6C11">
      <w:pPr>
        <w:pStyle w:val="FreeForm"/>
        <w:ind w:left="504"/>
        <w:jc w:val="center"/>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Evaluation</w:t>
      </w:r>
    </w:p>
    <w:p w14:paraId="33F56744" w14:textId="6887728B" w:rsidR="004D3E72" w:rsidRPr="00BB4027" w:rsidRDefault="004D3E72" w:rsidP="000A6C11">
      <w:pPr>
        <w:pStyle w:val="FreeForm"/>
        <w:ind w:left="504"/>
        <w:jc w:val="center"/>
        <w:rPr>
          <w:rFonts w:ascii="Times New Roman" w:hAnsi="Times New Roman" w:cs="Times New Roman"/>
          <w:b/>
          <w:bCs/>
          <w:color w:val="000000" w:themeColor="text1"/>
          <w:u w:color="7A7A7A"/>
        </w:rPr>
      </w:pPr>
    </w:p>
    <w:p w14:paraId="2F422C58" w14:textId="1D226113" w:rsidR="004D3E72" w:rsidRPr="00BB4027" w:rsidRDefault="006E2216" w:rsidP="004D3E72">
      <w:pPr>
        <w:pStyle w:val="FreeForm"/>
        <w:ind w:left="504"/>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Stakeholders</w:t>
      </w:r>
    </w:p>
    <w:p w14:paraId="4AF2DEF5" w14:textId="62603AAA" w:rsidR="006E2216" w:rsidRPr="00BB4027" w:rsidRDefault="006E2216" w:rsidP="004D3E72">
      <w:pPr>
        <w:pStyle w:val="FreeForm"/>
        <w:ind w:left="504"/>
        <w:rPr>
          <w:rFonts w:ascii="Times New Roman" w:hAnsi="Times New Roman" w:cs="Times New Roman"/>
          <w:color w:val="000000" w:themeColor="text1"/>
          <w:u w:color="7A7A7A"/>
        </w:rPr>
      </w:pPr>
    </w:p>
    <w:p w14:paraId="20B7678C" w14:textId="4DA67C7F" w:rsidR="006E2216" w:rsidRPr="00BB4027" w:rsidRDefault="006E2216" w:rsidP="004D3E72">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The stakeholders of the “Know More, Gain Less” nutritional education program </w:t>
      </w:r>
      <w:r w:rsidR="00F45236" w:rsidRPr="00BB4027">
        <w:rPr>
          <w:rFonts w:ascii="Times New Roman" w:hAnsi="Times New Roman" w:cs="Times New Roman"/>
          <w:color w:val="000000" w:themeColor="text1"/>
          <w:u w:color="7A7A7A"/>
        </w:rPr>
        <w:t>are mainly the managers of the learners</w:t>
      </w:r>
      <w:r w:rsidR="00EF22AA" w:rsidRPr="00BB4027">
        <w:rPr>
          <w:rFonts w:ascii="Times New Roman" w:hAnsi="Times New Roman" w:cs="Times New Roman"/>
          <w:color w:val="000000" w:themeColor="text1"/>
          <w:u w:color="7A7A7A"/>
        </w:rPr>
        <w:t xml:space="preserve"> and the learners themselves</w:t>
      </w:r>
      <w:r w:rsidR="00F45236" w:rsidRPr="00BB4027">
        <w:rPr>
          <w:rFonts w:ascii="Times New Roman" w:hAnsi="Times New Roman" w:cs="Times New Roman"/>
          <w:color w:val="000000" w:themeColor="text1"/>
          <w:u w:color="7A7A7A"/>
        </w:rPr>
        <w:t xml:space="preserve">. </w:t>
      </w:r>
      <w:r w:rsidR="00EF22AA" w:rsidRPr="00BB4027">
        <w:rPr>
          <w:rFonts w:ascii="Times New Roman" w:hAnsi="Times New Roman" w:cs="Times New Roman"/>
          <w:color w:val="000000" w:themeColor="text1"/>
          <w:u w:color="7A7A7A"/>
        </w:rPr>
        <w:t xml:space="preserve">The managers of the learners are interested because when an employee </w:t>
      </w:r>
      <w:r w:rsidR="003544E6" w:rsidRPr="00BB4027">
        <w:rPr>
          <w:rFonts w:ascii="Times New Roman" w:hAnsi="Times New Roman" w:cs="Times New Roman"/>
          <w:color w:val="000000" w:themeColor="text1"/>
          <w:u w:color="7A7A7A"/>
        </w:rPr>
        <w:t>has a healthy diet and exercise their feeling of stress will reduce and their performance will improve (</w:t>
      </w:r>
      <w:proofErr w:type="spellStart"/>
      <w:r w:rsidR="003544E6" w:rsidRPr="00BB4027">
        <w:rPr>
          <w:rFonts w:ascii="Times New Roman" w:hAnsi="Times New Roman" w:cs="Times New Roman"/>
          <w:color w:val="000000" w:themeColor="text1"/>
          <w:u w:color="7A7A7A"/>
        </w:rPr>
        <w:t>Calogiuri</w:t>
      </w:r>
      <w:proofErr w:type="spellEnd"/>
      <w:r w:rsidR="003544E6" w:rsidRPr="00BB4027">
        <w:rPr>
          <w:rFonts w:ascii="Times New Roman" w:hAnsi="Times New Roman" w:cs="Times New Roman"/>
          <w:color w:val="000000" w:themeColor="text1"/>
          <w:u w:color="7A7A7A"/>
        </w:rPr>
        <w:t xml:space="preserve">, </w:t>
      </w:r>
      <w:proofErr w:type="spellStart"/>
      <w:r w:rsidR="003544E6" w:rsidRPr="00BB4027">
        <w:rPr>
          <w:rFonts w:ascii="Times New Roman" w:hAnsi="Times New Roman" w:cs="Times New Roman"/>
          <w:color w:val="000000" w:themeColor="text1"/>
          <w:u w:color="7A7A7A"/>
        </w:rPr>
        <w:t>Evensen</w:t>
      </w:r>
      <w:proofErr w:type="spellEnd"/>
      <w:r w:rsidR="003544E6" w:rsidRPr="00BB4027">
        <w:rPr>
          <w:rFonts w:ascii="Times New Roman" w:hAnsi="Times New Roman" w:cs="Times New Roman"/>
          <w:color w:val="000000" w:themeColor="text1"/>
          <w:u w:color="7A7A7A"/>
        </w:rPr>
        <w:t xml:space="preserve">, </w:t>
      </w:r>
      <w:proofErr w:type="spellStart"/>
      <w:r w:rsidR="003544E6" w:rsidRPr="00BB4027">
        <w:rPr>
          <w:rFonts w:ascii="Times New Roman" w:hAnsi="Times New Roman" w:cs="Times New Roman"/>
          <w:color w:val="000000" w:themeColor="text1"/>
          <w:u w:color="7A7A7A"/>
        </w:rPr>
        <w:t>Weydahl</w:t>
      </w:r>
      <w:proofErr w:type="spellEnd"/>
      <w:r w:rsidR="003544E6" w:rsidRPr="00BB4027">
        <w:rPr>
          <w:rFonts w:ascii="Times New Roman" w:hAnsi="Times New Roman" w:cs="Times New Roman"/>
          <w:color w:val="000000" w:themeColor="text1"/>
          <w:u w:color="7A7A7A"/>
        </w:rPr>
        <w:t xml:space="preserve">, et al., 2016). </w:t>
      </w:r>
      <w:r w:rsidR="003544E6" w:rsidRPr="00BB4027">
        <w:rPr>
          <w:rFonts w:ascii="Times New Roman" w:hAnsi="Times New Roman" w:cs="Times New Roman"/>
          <w:color w:val="000000" w:themeColor="text1"/>
          <w:u w:color="7A7A7A"/>
        </w:rPr>
        <w:lastRenderedPageBreak/>
        <w:t>The learners are interested in the results of the evaluation because they want to know if the program actually works and it will help them improve their own lives.</w:t>
      </w:r>
    </w:p>
    <w:p w14:paraId="0702ED3B" w14:textId="77777777" w:rsidR="00457229" w:rsidRPr="00BB4027" w:rsidRDefault="00457229" w:rsidP="004D3E72">
      <w:pPr>
        <w:pStyle w:val="FreeForm"/>
        <w:ind w:left="504"/>
        <w:rPr>
          <w:rFonts w:ascii="Times New Roman" w:hAnsi="Times New Roman" w:cs="Times New Roman"/>
          <w:color w:val="000000" w:themeColor="text1"/>
          <w:u w:color="7A7A7A"/>
        </w:rPr>
      </w:pPr>
    </w:p>
    <w:p w14:paraId="13C08313" w14:textId="0B0D1769" w:rsidR="003544E6" w:rsidRPr="00BB4027" w:rsidRDefault="003544E6" w:rsidP="004D3E72">
      <w:pPr>
        <w:pStyle w:val="FreeForm"/>
        <w:ind w:left="504"/>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Sources for Data Collection</w:t>
      </w:r>
    </w:p>
    <w:p w14:paraId="1047BB90" w14:textId="2AF3416E" w:rsidR="003544E6" w:rsidRPr="00BB4027" w:rsidRDefault="003544E6" w:rsidP="004D3E72">
      <w:pPr>
        <w:pStyle w:val="FreeForm"/>
        <w:ind w:left="504"/>
        <w:rPr>
          <w:rFonts w:ascii="Times New Roman" w:hAnsi="Times New Roman" w:cs="Times New Roman"/>
          <w:color w:val="000000" w:themeColor="text1"/>
          <w:u w:color="7A7A7A"/>
        </w:rPr>
      </w:pPr>
    </w:p>
    <w:p w14:paraId="5121E2B1" w14:textId="73AB0ECB" w:rsidR="003544E6" w:rsidRPr="00BB4027" w:rsidRDefault="00BF1E17" w:rsidP="004D3E72">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After a group of unbiased volunteers take the nutrition education program, a </w:t>
      </w:r>
      <w:r w:rsidR="005250ED" w:rsidRPr="00BB4027">
        <w:rPr>
          <w:rFonts w:ascii="Times New Roman" w:hAnsi="Times New Roman" w:cs="Times New Roman"/>
          <w:b/>
          <w:bCs/>
          <w:color w:val="000000" w:themeColor="text1"/>
          <w:u w:color="7A7A7A"/>
        </w:rPr>
        <w:t>formative</w:t>
      </w:r>
      <w:r w:rsidRPr="00BB4027">
        <w:rPr>
          <w:rFonts w:ascii="Times New Roman" w:hAnsi="Times New Roman" w:cs="Times New Roman"/>
          <w:b/>
          <w:bCs/>
          <w:color w:val="000000" w:themeColor="text1"/>
          <w:u w:color="7A7A7A"/>
        </w:rPr>
        <w:t xml:space="preserve"> evaluation</w:t>
      </w:r>
      <w:r w:rsidRPr="00BB4027">
        <w:rPr>
          <w:rFonts w:ascii="Times New Roman" w:hAnsi="Times New Roman" w:cs="Times New Roman"/>
          <w:color w:val="000000" w:themeColor="text1"/>
          <w:u w:color="7A7A7A"/>
        </w:rPr>
        <w:t xml:space="preserve"> will be conducted. Qualitative and quantitative data will be collected through observation and a final survey. The observation will be done by </w:t>
      </w:r>
      <w:r w:rsidR="00B6108F" w:rsidRPr="00BB4027">
        <w:rPr>
          <w:rFonts w:ascii="Times New Roman" w:hAnsi="Times New Roman" w:cs="Times New Roman"/>
          <w:color w:val="000000" w:themeColor="text1"/>
          <w:u w:color="7A7A7A"/>
        </w:rPr>
        <w:t xml:space="preserve">one </w:t>
      </w:r>
      <w:r w:rsidRPr="00BB4027">
        <w:rPr>
          <w:rFonts w:ascii="Times New Roman" w:hAnsi="Times New Roman" w:cs="Times New Roman"/>
          <w:color w:val="000000" w:themeColor="text1"/>
          <w:u w:color="7A7A7A"/>
        </w:rPr>
        <w:t>individual</w:t>
      </w:r>
      <w:r w:rsidR="00B6108F" w:rsidRPr="00BB4027">
        <w:rPr>
          <w:rFonts w:ascii="Times New Roman" w:hAnsi="Times New Roman" w:cs="Times New Roman"/>
          <w:color w:val="000000" w:themeColor="text1"/>
          <w:u w:color="7A7A7A"/>
        </w:rPr>
        <w:t xml:space="preserve"> per table</w:t>
      </w:r>
      <w:r w:rsidRPr="00BB4027">
        <w:rPr>
          <w:rFonts w:ascii="Times New Roman" w:hAnsi="Times New Roman" w:cs="Times New Roman"/>
          <w:color w:val="000000" w:themeColor="text1"/>
          <w:u w:color="7A7A7A"/>
        </w:rPr>
        <w:t xml:space="preserve"> posing as an attendee, unknown to the volunteer learners which is called unobtrusive observation (Rothwell; </w:t>
      </w:r>
      <w:proofErr w:type="spellStart"/>
      <w:r w:rsidRPr="00BB4027">
        <w:rPr>
          <w:rFonts w:ascii="Times New Roman" w:hAnsi="Times New Roman" w:cs="Times New Roman"/>
          <w:color w:val="000000" w:themeColor="text1"/>
          <w:u w:color="7A7A7A"/>
        </w:rPr>
        <w:t>Benscoter</w:t>
      </w:r>
      <w:proofErr w:type="spellEnd"/>
      <w:r w:rsidRPr="00BB4027">
        <w:rPr>
          <w:rFonts w:ascii="Times New Roman" w:hAnsi="Times New Roman" w:cs="Times New Roman"/>
          <w:color w:val="000000" w:themeColor="text1"/>
          <w:u w:color="7A7A7A"/>
        </w:rPr>
        <w:t>; Marsha, King, M; and King, S, 2015). The observer</w:t>
      </w:r>
      <w:r w:rsidR="00B6108F" w:rsidRPr="00BB4027">
        <w:rPr>
          <w:rFonts w:ascii="Times New Roman" w:hAnsi="Times New Roman" w:cs="Times New Roman"/>
          <w:color w:val="000000" w:themeColor="text1"/>
          <w:u w:color="7A7A7A"/>
        </w:rPr>
        <w:t>s</w:t>
      </w:r>
      <w:r w:rsidRPr="00BB4027">
        <w:rPr>
          <w:rFonts w:ascii="Times New Roman" w:hAnsi="Times New Roman" w:cs="Times New Roman"/>
          <w:color w:val="000000" w:themeColor="text1"/>
          <w:u w:color="7A7A7A"/>
        </w:rPr>
        <w:t xml:space="preserve"> will be able to watch the learners to see if their appearance, emotions, and mood has improved as a result of starting a healthier lifestyle. </w:t>
      </w:r>
      <w:r w:rsidR="00B6108F" w:rsidRPr="00BB4027">
        <w:rPr>
          <w:rFonts w:ascii="Times New Roman" w:hAnsi="Times New Roman" w:cs="Times New Roman"/>
          <w:color w:val="000000" w:themeColor="text1"/>
          <w:u w:color="7A7A7A"/>
        </w:rPr>
        <w:t xml:space="preserve">The observers will have a checklist for their table that marks improved mood, weight loss, healthy skin, reduced fatigue, and improved energy. This collection method will result in quantitative data. </w:t>
      </w:r>
      <w:r w:rsidRPr="00BB4027">
        <w:rPr>
          <w:rFonts w:ascii="Times New Roman" w:hAnsi="Times New Roman" w:cs="Times New Roman"/>
          <w:color w:val="000000" w:themeColor="text1"/>
          <w:u w:color="7A7A7A"/>
        </w:rPr>
        <w:t xml:space="preserve">The second </w:t>
      </w:r>
      <w:r w:rsidR="00B6108F" w:rsidRPr="00BB4027">
        <w:rPr>
          <w:rFonts w:ascii="Times New Roman" w:hAnsi="Times New Roman" w:cs="Times New Roman"/>
          <w:color w:val="000000" w:themeColor="text1"/>
          <w:u w:color="7A7A7A"/>
        </w:rPr>
        <w:t>method is through a final survey that is sent out to all the volunteer participants asking them particular questions about the program. This will include qualitative and quantitative questions for evaluation.</w:t>
      </w:r>
    </w:p>
    <w:p w14:paraId="1B0C2359" w14:textId="3BB4E047" w:rsidR="00B6108F" w:rsidRPr="00BB4027" w:rsidRDefault="00B6108F" w:rsidP="004D3E72">
      <w:pPr>
        <w:pStyle w:val="FreeForm"/>
        <w:ind w:left="504"/>
        <w:rPr>
          <w:rFonts w:ascii="Times New Roman" w:hAnsi="Times New Roman" w:cs="Times New Roman"/>
          <w:color w:val="000000" w:themeColor="text1"/>
          <w:u w:color="7A7A7A"/>
        </w:rPr>
      </w:pPr>
    </w:p>
    <w:p w14:paraId="250CE08E" w14:textId="66F7F924" w:rsidR="00B6108F" w:rsidRPr="00BB4027" w:rsidRDefault="00B6108F" w:rsidP="004D3E72">
      <w:pPr>
        <w:pStyle w:val="FreeForm"/>
        <w:ind w:left="504"/>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Evaluation Model</w:t>
      </w:r>
    </w:p>
    <w:p w14:paraId="521DDB07" w14:textId="77777777" w:rsidR="00B6108F" w:rsidRPr="00BB4027" w:rsidRDefault="00B6108F" w:rsidP="004D3E72">
      <w:pPr>
        <w:pStyle w:val="FreeForm"/>
        <w:ind w:left="504"/>
        <w:rPr>
          <w:rFonts w:ascii="Times New Roman" w:hAnsi="Times New Roman" w:cs="Times New Roman"/>
          <w:color w:val="000000" w:themeColor="text1"/>
          <w:u w:color="7A7A7A"/>
        </w:rPr>
      </w:pPr>
    </w:p>
    <w:p w14:paraId="20907D43" w14:textId="7F08A1E2" w:rsidR="004D3E72" w:rsidRPr="00BB4027" w:rsidRDefault="00CC4B87" w:rsidP="004D3E72">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This program will be evaluated utilizing the ROI of Learning by John Phillips. The first level of </w:t>
      </w:r>
      <w:r w:rsidRPr="00BB4027">
        <w:rPr>
          <w:rFonts w:ascii="Times New Roman" w:hAnsi="Times New Roman" w:cs="Times New Roman"/>
          <w:b/>
          <w:bCs/>
          <w:color w:val="000000" w:themeColor="text1"/>
          <w:u w:color="7A7A7A"/>
        </w:rPr>
        <w:t xml:space="preserve">reaction/satisfaction </w:t>
      </w:r>
      <w:r w:rsidRPr="00BB4027">
        <w:rPr>
          <w:rFonts w:ascii="Times New Roman" w:hAnsi="Times New Roman" w:cs="Times New Roman"/>
          <w:color w:val="000000" w:themeColor="text1"/>
          <w:u w:color="7A7A7A"/>
        </w:rPr>
        <w:t xml:space="preserve">is evaluated through the survey at the end of the program. </w:t>
      </w:r>
      <w:r w:rsidRPr="00BB4027">
        <w:rPr>
          <w:rFonts w:ascii="Times New Roman" w:hAnsi="Times New Roman" w:cs="Times New Roman"/>
          <w:b/>
          <w:bCs/>
          <w:color w:val="000000" w:themeColor="text1"/>
          <w:u w:color="7A7A7A"/>
        </w:rPr>
        <w:t xml:space="preserve">Learning </w:t>
      </w:r>
      <w:r w:rsidRPr="00BB4027">
        <w:rPr>
          <w:rFonts w:ascii="Times New Roman" w:hAnsi="Times New Roman" w:cs="Times New Roman"/>
          <w:color w:val="000000" w:themeColor="text1"/>
          <w:u w:color="7A7A7A"/>
        </w:rPr>
        <w:t xml:space="preserve">is measured through the final knowledge assessment before the learners complete the course. </w:t>
      </w:r>
      <w:r w:rsidRPr="00BB4027">
        <w:rPr>
          <w:rFonts w:ascii="Times New Roman" w:hAnsi="Times New Roman" w:cs="Times New Roman"/>
          <w:b/>
          <w:bCs/>
          <w:color w:val="000000" w:themeColor="text1"/>
          <w:u w:color="7A7A7A"/>
        </w:rPr>
        <w:t xml:space="preserve">Implementation </w:t>
      </w:r>
      <w:r w:rsidRPr="00BB4027">
        <w:rPr>
          <w:rFonts w:ascii="Times New Roman" w:hAnsi="Times New Roman" w:cs="Times New Roman"/>
          <w:color w:val="000000" w:themeColor="text1"/>
          <w:u w:color="7A7A7A"/>
        </w:rPr>
        <w:t xml:space="preserve">and </w:t>
      </w:r>
      <w:r w:rsidRPr="00BB4027">
        <w:rPr>
          <w:rFonts w:ascii="Times New Roman" w:hAnsi="Times New Roman" w:cs="Times New Roman"/>
          <w:b/>
          <w:bCs/>
          <w:color w:val="000000" w:themeColor="text1"/>
          <w:u w:color="7A7A7A"/>
        </w:rPr>
        <w:t xml:space="preserve">impact </w:t>
      </w:r>
      <w:r w:rsidRPr="00BB4027">
        <w:rPr>
          <w:rFonts w:ascii="Times New Roman" w:hAnsi="Times New Roman" w:cs="Times New Roman"/>
          <w:color w:val="000000" w:themeColor="text1"/>
          <w:u w:color="7A7A7A"/>
        </w:rPr>
        <w:t xml:space="preserve">is evaluated through the unobtrusive observers are able to see the fruits of the program’s labor in the performance of the volunteers throughout the course. Finally, </w:t>
      </w:r>
      <w:r w:rsidRPr="00BB4027">
        <w:rPr>
          <w:rFonts w:ascii="Times New Roman" w:hAnsi="Times New Roman" w:cs="Times New Roman"/>
          <w:b/>
          <w:bCs/>
          <w:color w:val="000000" w:themeColor="text1"/>
          <w:u w:color="7A7A7A"/>
        </w:rPr>
        <w:t xml:space="preserve">ROI </w:t>
      </w:r>
      <w:r w:rsidR="00095CEC" w:rsidRPr="00BB4027">
        <w:rPr>
          <w:rFonts w:ascii="Times New Roman" w:hAnsi="Times New Roman" w:cs="Times New Roman"/>
          <w:color w:val="000000" w:themeColor="text1"/>
          <w:u w:color="7A7A7A"/>
        </w:rPr>
        <w:t xml:space="preserve">will be evaluated through the “Payoff Time” formula: </w:t>
      </w:r>
      <w:r w:rsidR="00095CEC" w:rsidRPr="00BB4027">
        <w:rPr>
          <w:rFonts w:ascii="Times New Roman" w:hAnsi="Times New Roman" w:cs="Times New Roman"/>
          <w:i/>
          <w:iCs/>
          <w:color w:val="000000" w:themeColor="text1"/>
          <w:u w:color="7A7A7A"/>
        </w:rPr>
        <w:t xml:space="preserve">Program Costs/Program Benefits x Time. </w:t>
      </w:r>
      <w:r w:rsidR="00146DC1" w:rsidRPr="00BB4027">
        <w:rPr>
          <w:rFonts w:ascii="Times New Roman" w:hAnsi="Times New Roman" w:cs="Times New Roman"/>
          <w:color w:val="000000" w:themeColor="text1"/>
          <w:u w:color="7A7A7A"/>
        </w:rPr>
        <w:t>(</w:t>
      </w:r>
      <w:proofErr w:type="spellStart"/>
      <w:r w:rsidR="00146DC1" w:rsidRPr="00BB4027">
        <w:rPr>
          <w:rFonts w:ascii="Times New Roman" w:hAnsi="Times New Roman" w:cs="Times New Roman"/>
          <w:color w:val="000000" w:themeColor="text1"/>
          <w:u w:color="7A7A7A"/>
        </w:rPr>
        <w:t>Andreatta</w:t>
      </w:r>
      <w:proofErr w:type="spellEnd"/>
      <w:r w:rsidR="00146DC1" w:rsidRPr="00BB4027">
        <w:rPr>
          <w:rFonts w:ascii="Times New Roman" w:hAnsi="Times New Roman" w:cs="Times New Roman"/>
          <w:color w:val="000000" w:themeColor="text1"/>
          <w:u w:color="7A7A7A"/>
        </w:rPr>
        <w:t>, 2016).</w:t>
      </w:r>
    </w:p>
    <w:p w14:paraId="4F94D0A3" w14:textId="1B14D6FB" w:rsidR="00486D08" w:rsidRPr="00BB4027" w:rsidRDefault="00486D08" w:rsidP="004D3E72">
      <w:pPr>
        <w:pStyle w:val="FreeForm"/>
        <w:ind w:left="504"/>
        <w:rPr>
          <w:rFonts w:ascii="Times New Roman" w:hAnsi="Times New Roman" w:cs="Times New Roman"/>
          <w:color w:val="000000" w:themeColor="text1"/>
          <w:u w:color="7A7A7A"/>
        </w:rPr>
      </w:pPr>
    </w:p>
    <w:p w14:paraId="098825E4" w14:textId="78905BE6" w:rsidR="00486D08" w:rsidRPr="00BB4027" w:rsidRDefault="00486D08" w:rsidP="004D3E72">
      <w:pPr>
        <w:pStyle w:val="FreeForm"/>
        <w:ind w:left="504"/>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Presentation</w:t>
      </w:r>
    </w:p>
    <w:p w14:paraId="55227CCA" w14:textId="271A4380" w:rsidR="00486D08" w:rsidRPr="00BB4027" w:rsidRDefault="00486D08" w:rsidP="004D3E72">
      <w:pPr>
        <w:pStyle w:val="FreeForm"/>
        <w:ind w:left="504"/>
        <w:rPr>
          <w:rFonts w:ascii="Times New Roman" w:hAnsi="Times New Roman" w:cs="Times New Roman"/>
          <w:b/>
          <w:bCs/>
          <w:color w:val="000000" w:themeColor="text1"/>
          <w:u w:color="7A7A7A"/>
        </w:rPr>
      </w:pPr>
    </w:p>
    <w:p w14:paraId="359C517A" w14:textId="4615C493" w:rsidR="00486D08" w:rsidRPr="00BB4027" w:rsidRDefault="00486D08" w:rsidP="004D3E72">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Once the data has been collected and evaluated, I as the instructional designer will develop a recorded presentation that showcases the successes and benefits of the program to the stakeholders and why it is of interest to them.</w:t>
      </w:r>
    </w:p>
    <w:p w14:paraId="4C230A27" w14:textId="77495055" w:rsidR="00486D08" w:rsidRPr="00BB4027" w:rsidRDefault="00486D08" w:rsidP="004D3E72">
      <w:pPr>
        <w:pStyle w:val="FreeForm"/>
        <w:ind w:left="504"/>
        <w:rPr>
          <w:rFonts w:ascii="Times New Roman" w:hAnsi="Times New Roman" w:cs="Times New Roman"/>
          <w:color w:val="000000" w:themeColor="text1"/>
          <w:u w:color="7A7A7A"/>
        </w:rPr>
      </w:pPr>
    </w:p>
    <w:p w14:paraId="529BC8BC" w14:textId="47737643" w:rsidR="00486D08" w:rsidRPr="00BB4027" w:rsidRDefault="00486D08" w:rsidP="004D3E72">
      <w:pPr>
        <w:pStyle w:val="FreeForm"/>
        <w:ind w:left="504"/>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Survey Questions</w:t>
      </w:r>
    </w:p>
    <w:p w14:paraId="338CC2EE" w14:textId="3A1EEF17" w:rsidR="00486D08" w:rsidRPr="00BB4027" w:rsidRDefault="00486D08" w:rsidP="004D3E72">
      <w:pPr>
        <w:pStyle w:val="FreeForm"/>
        <w:ind w:left="504"/>
        <w:rPr>
          <w:rFonts w:ascii="Times New Roman" w:hAnsi="Times New Roman" w:cs="Times New Roman"/>
          <w:b/>
          <w:bCs/>
          <w:color w:val="000000" w:themeColor="text1"/>
          <w:u w:color="7A7A7A"/>
        </w:rPr>
      </w:pPr>
    </w:p>
    <w:p w14:paraId="289D89A5" w14:textId="3D311356" w:rsidR="00E109A3" w:rsidRPr="00BB4027" w:rsidRDefault="00E109A3" w:rsidP="00E109A3">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The following survey questions are effective in conducting a </w:t>
      </w:r>
      <w:r w:rsidRPr="00BB4027">
        <w:rPr>
          <w:rFonts w:ascii="Times New Roman" w:hAnsi="Times New Roman" w:cs="Times New Roman"/>
          <w:b/>
          <w:bCs/>
          <w:color w:val="000000" w:themeColor="text1"/>
          <w:u w:color="7A7A7A"/>
        </w:rPr>
        <w:t>summative evaluation</w:t>
      </w:r>
      <w:r w:rsidRPr="00BB4027">
        <w:rPr>
          <w:rFonts w:ascii="Times New Roman" w:hAnsi="Times New Roman" w:cs="Times New Roman"/>
          <w:color w:val="000000" w:themeColor="text1"/>
          <w:u w:color="7A7A7A"/>
        </w:rPr>
        <w:t xml:space="preserve"> for this program because they are categorized as descriptive and casual – two of the three questions that drive research and evaluation (Shavelson, 2018). The questions are considered descriptive because they want to determine what is happening to the learner as a result of the program. Finally, they are casual because they will help determine whether or not the results are as planned – or systematic (Shavelson, 2018).   </w:t>
      </w:r>
    </w:p>
    <w:p w14:paraId="53A97CFD" w14:textId="5E4F708C" w:rsidR="00E109A3" w:rsidRPr="00BB4027" w:rsidRDefault="00E109A3" w:rsidP="00E109A3">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 </w:t>
      </w:r>
    </w:p>
    <w:p w14:paraId="4090B7DE" w14:textId="51021240" w:rsidR="00486D08" w:rsidRPr="00BB4027" w:rsidRDefault="00F11BEB" w:rsidP="004D3E72">
      <w:pPr>
        <w:pStyle w:val="FreeForm"/>
        <w:ind w:left="504"/>
        <w:rPr>
          <w:rFonts w:ascii="Times New Roman" w:hAnsi="Times New Roman" w:cs="Times New Roman"/>
          <w:i/>
          <w:iCs/>
          <w:color w:val="000000" w:themeColor="text1"/>
          <w:u w:color="7A7A7A"/>
        </w:rPr>
      </w:pPr>
      <w:r w:rsidRPr="00BB4027">
        <w:rPr>
          <w:rFonts w:ascii="Times New Roman" w:hAnsi="Times New Roman" w:cs="Times New Roman"/>
          <w:i/>
          <w:iCs/>
          <w:color w:val="000000" w:themeColor="text1"/>
          <w:u w:color="7A7A7A"/>
        </w:rPr>
        <w:t>Closed-ended Questions</w:t>
      </w:r>
    </w:p>
    <w:p w14:paraId="745BC925" w14:textId="00407839" w:rsidR="00F11BEB" w:rsidRPr="00BB4027" w:rsidRDefault="00F11BEB" w:rsidP="004D3E72">
      <w:pPr>
        <w:pStyle w:val="FreeForm"/>
        <w:ind w:left="504"/>
        <w:rPr>
          <w:rFonts w:ascii="Times New Roman" w:hAnsi="Times New Roman" w:cs="Times New Roman"/>
          <w:color w:val="000000" w:themeColor="text1"/>
          <w:u w:color="7A7A7A"/>
        </w:rPr>
      </w:pPr>
    </w:p>
    <w:p w14:paraId="4450C5D9" w14:textId="03FDFA30" w:rsidR="00F11BEB" w:rsidRPr="00BB4027" w:rsidRDefault="00F11BEB" w:rsidP="00BB4027">
      <w:pPr>
        <w:pStyle w:val="FreeForm"/>
        <w:numPr>
          <w:ilvl w:val="0"/>
          <w:numId w:val="40"/>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lastRenderedPageBreak/>
        <w:t>This program improved my understanding of my personal dietary needs.</w:t>
      </w:r>
    </w:p>
    <w:p w14:paraId="0621B61E" w14:textId="56545B50" w:rsidR="00F11BEB" w:rsidRPr="00BB4027" w:rsidRDefault="00F11BEB" w:rsidP="004D3E72">
      <w:pPr>
        <w:pStyle w:val="FreeForm"/>
        <w:ind w:left="504"/>
        <w:rPr>
          <w:rFonts w:ascii="Times New Roman" w:hAnsi="Times New Roman" w:cs="Times New Roman"/>
          <w:color w:val="000000" w:themeColor="text1"/>
          <w:u w:color="7A7A7A"/>
        </w:rPr>
      </w:pPr>
    </w:p>
    <w:p w14:paraId="19EF3E44" w14:textId="66295CCA" w:rsidR="00F11BEB" w:rsidRPr="00BB4027" w:rsidRDefault="00F11BEB" w:rsidP="00BB4027">
      <w:pPr>
        <w:pStyle w:val="FreeForm"/>
        <w:numPr>
          <w:ilvl w:val="0"/>
          <w:numId w:val="40"/>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This program motivated me to exercise more frequently.</w:t>
      </w:r>
    </w:p>
    <w:p w14:paraId="172AE046" w14:textId="77777777" w:rsidR="00F11BEB" w:rsidRPr="00BB4027" w:rsidRDefault="00F11BEB" w:rsidP="004D3E72">
      <w:pPr>
        <w:pStyle w:val="FreeForm"/>
        <w:ind w:left="504"/>
        <w:rPr>
          <w:rFonts w:ascii="Times New Roman" w:hAnsi="Times New Roman" w:cs="Times New Roman"/>
          <w:color w:val="000000" w:themeColor="text1"/>
          <w:u w:color="7A7A7A"/>
        </w:rPr>
      </w:pPr>
    </w:p>
    <w:p w14:paraId="0AC8A2AC" w14:textId="5334A84D" w:rsidR="00F11BEB" w:rsidRPr="00BB4027" w:rsidRDefault="00F11BEB" w:rsidP="00BB4027">
      <w:pPr>
        <w:pStyle w:val="FreeForm"/>
        <w:numPr>
          <w:ilvl w:val="0"/>
          <w:numId w:val="40"/>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This program motivated me to cook more homemade meals.</w:t>
      </w:r>
    </w:p>
    <w:p w14:paraId="2650B2DD" w14:textId="77777777" w:rsidR="00F11BEB" w:rsidRPr="00BB4027" w:rsidRDefault="00F11BEB" w:rsidP="004D3E72">
      <w:pPr>
        <w:pStyle w:val="FreeForm"/>
        <w:ind w:left="504"/>
        <w:rPr>
          <w:rFonts w:ascii="Times New Roman" w:hAnsi="Times New Roman" w:cs="Times New Roman"/>
          <w:color w:val="000000" w:themeColor="text1"/>
          <w:u w:color="7A7A7A"/>
        </w:rPr>
      </w:pPr>
    </w:p>
    <w:p w14:paraId="7D3FF1A9" w14:textId="19E16E3E" w:rsidR="00F11BEB" w:rsidRPr="00BB4027" w:rsidRDefault="00F11BEB" w:rsidP="00BB4027">
      <w:pPr>
        <w:pStyle w:val="FreeForm"/>
        <w:numPr>
          <w:ilvl w:val="0"/>
          <w:numId w:val="40"/>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My mood has improved as a result of this program.  </w:t>
      </w:r>
    </w:p>
    <w:p w14:paraId="7898344E" w14:textId="021B900C" w:rsidR="00F11BEB" w:rsidRPr="00BB4027" w:rsidRDefault="00F11BEB" w:rsidP="004D3E72">
      <w:pPr>
        <w:pStyle w:val="FreeForm"/>
        <w:ind w:left="504"/>
        <w:rPr>
          <w:rFonts w:ascii="Times New Roman" w:hAnsi="Times New Roman" w:cs="Times New Roman"/>
          <w:color w:val="000000" w:themeColor="text1"/>
          <w:u w:color="7A7A7A"/>
        </w:rPr>
      </w:pPr>
    </w:p>
    <w:p w14:paraId="7671CBA3" w14:textId="7F84F786" w:rsidR="00F11BEB" w:rsidRPr="00BB4027" w:rsidRDefault="00F11BEB" w:rsidP="00BB4027">
      <w:pPr>
        <w:pStyle w:val="FreeForm"/>
        <w:numPr>
          <w:ilvl w:val="0"/>
          <w:numId w:val="40"/>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My performance at work as improved.</w:t>
      </w:r>
    </w:p>
    <w:p w14:paraId="03FFE0D6" w14:textId="11C45EED" w:rsidR="00F11BEB" w:rsidRPr="00BB4027" w:rsidRDefault="00F11BEB" w:rsidP="004D3E72">
      <w:pPr>
        <w:pStyle w:val="FreeForm"/>
        <w:ind w:left="504"/>
        <w:rPr>
          <w:rFonts w:ascii="Times New Roman" w:hAnsi="Times New Roman" w:cs="Times New Roman"/>
          <w:color w:val="000000" w:themeColor="text1"/>
          <w:u w:color="7A7A7A"/>
        </w:rPr>
      </w:pPr>
    </w:p>
    <w:p w14:paraId="357A6B23" w14:textId="605E4BB4" w:rsidR="006D0001" w:rsidRPr="00BB4027" w:rsidRDefault="006D0001" w:rsidP="004D3E72">
      <w:pPr>
        <w:pStyle w:val="FreeForm"/>
        <w:ind w:left="504"/>
        <w:rPr>
          <w:rFonts w:ascii="Times New Roman" w:hAnsi="Times New Roman" w:cs="Times New Roman"/>
          <w:i/>
          <w:iCs/>
          <w:color w:val="000000" w:themeColor="text1"/>
          <w:u w:color="7A7A7A"/>
        </w:rPr>
      </w:pPr>
      <w:r w:rsidRPr="00BB4027">
        <w:rPr>
          <w:rFonts w:ascii="Times New Roman" w:hAnsi="Times New Roman" w:cs="Times New Roman"/>
          <w:i/>
          <w:iCs/>
          <w:color w:val="000000" w:themeColor="text1"/>
          <w:u w:color="7A7A7A"/>
        </w:rPr>
        <w:t>Open-ended Questions</w:t>
      </w:r>
    </w:p>
    <w:p w14:paraId="277D6CD1" w14:textId="77777777" w:rsidR="006D0001" w:rsidRPr="00BB4027" w:rsidRDefault="006D0001" w:rsidP="00F11BEB">
      <w:pPr>
        <w:pStyle w:val="FreeForm"/>
        <w:ind w:firstLine="504"/>
        <w:rPr>
          <w:rFonts w:ascii="Times New Roman" w:hAnsi="Times New Roman" w:cs="Times New Roman"/>
          <w:color w:val="000000" w:themeColor="text1"/>
          <w:u w:color="7A7A7A"/>
        </w:rPr>
      </w:pPr>
    </w:p>
    <w:p w14:paraId="777E0573" w14:textId="49B4C48B" w:rsidR="005250ED" w:rsidRPr="00BB4027" w:rsidRDefault="00486D08" w:rsidP="005250ED">
      <w:pPr>
        <w:pStyle w:val="FreeForm"/>
        <w:numPr>
          <w:ilvl w:val="0"/>
          <w:numId w:val="40"/>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What were three </w:t>
      </w:r>
      <w:r w:rsidR="005250ED" w:rsidRPr="00BB4027">
        <w:rPr>
          <w:rFonts w:ascii="Times New Roman" w:hAnsi="Times New Roman" w:cs="Times New Roman"/>
          <w:color w:val="000000" w:themeColor="text1"/>
          <w:u w:color="7A7A7A"/>
        </w:rPr>
        <w:t>things you remember the most about</w:t>
      </w:r>
      <w:r w:rsidRPr="00BB4027">
        <w:rPr>
          <w:rFonts w:ascii="Times New Roman" w:hAnsi="Times New Roman" w:cs="Times New Roman"/>
          <w:color w:val="000000" w:themeColor="text1"/>
          <w:u w:color="7A7A7A"/>
        </w:rPr>
        <w:t xml:space="preserve"> this </w:t>
      </w:r>
      <w:r w:rsidR="00F11BEB" w:rsidRPr="00BB4027">
        <w:rPr>
          <w:rFonts w:ascii="Times New Roman" w:hAnsi="Times New Roman" w:cs="Times New Roman"/>
          <w:color w:val="000000" w:themeColor="text1"/>
          <w:u w:color="7A7A7A"/>
        </w:rPr>
        <w:t>program</w:t>
      </w:r>
      <w:r w:rsidRPr="00BB4027">
        <w:rPr>
          <w:rFonts w:ascii="Times New Roman" w:hAnsi="Times New Roman" w:cs="Times New Roman"/>
          <w:color w:val="000000" w:themeColor="text1"/>
          <w:u w:color="7A7A7A"/>
        </w:rPr>
        <w:t xml:space="preserve">? </w:t>
      </w:r>
      <w:r w:rsidR="005250ED" w:rsidRPr="00BB4027">
        <w:rPr>
          <w:rFonts w:ascii="Times New Roman" w:hAnsi="Times New Roman" w:cs="Times New Roman"/>
          <w:color w:val="000000" w:themeColor="text1"/>
          <w:u w:color="7A7A7A"/>
        </w:rPr>
        <w:br/>
      </w:r>
    </w:p>
    <w:p w14:paraId="3D5BABE3" w14:textId="1055E166" w:rsidR="005250ED" w:rsidRPr="00BB4027" w:rsidRDefault="005250ED" w:rsidP="00BB4027">
      <w:pPr>
        <w:pStyle w:val="FreeForm"/>
        <w:numPr>
          <w:ilvl w:val="0"/>
          <w:numId w:val="40"/>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What were three weaknesses of this program?</w:t>
      </w:r>
    </w:p>
    <w:p w14:paraId="7C4E63DA" w14:textId="66599B34" w:rsidR="00486D08" w:rsidRPr="00BB4027" w:rsidRDefault="00486D08" w:rsidP="004D3E72">
      <w:pPr>
        <w:pStyle w:val="FreeForm"/>
        <w:ind w:left="504"/>
        <w:rPr>
          <w:rFonts w:ascii="Times New Roman" w:hAnsi="Times New Roman" w:cs="Times New Roman"/>
          <w:color w:val="000000" w:themeColor="text1"/>
          <w:u w:color="7A7A7A"/>
        </w:rPr>
      </w:pPr>
    </w:p>
    <w:p w14:paraId="16A40138" w14:textId="67A32BBA" w:rsidR="00486D08" w:rsidRPr="00BB4027" w:rsidRDefault="00486D08" w:rsidP="00BB4027">
      <w:pPr>
        <w:pStyle w:val="FreeForm"/>
        <w:numPr>
          <w:ilvl w:val="0"/>
          <w:numId w:val="40"/>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What would you describe as one thing that we could do to improve your experience as a learner taking this </w:t>
      </w:r>
      <w:r w:rsidR="00F11BEB" w:rsidRPr="00BB4027">
        <w:rPr>
          <w:rFonts w:ascii="Times New Roman" w:hAnsi="Times New Roman" w:cs="Times New Roman"/>
          <w:color w:val="000000" w:themeColor="text1"/>
          <w:u w:color="7A7A7A"/>
        </w:rPr>
        <w:t>program</w:t>
      </w:r>
      <w:r w:rsidRPr="00BB4027">
        <w:rPr>
          <w:rFonts w:ascii="Times New Roman" w:hAnsi="Times New Roman" w:cs="Times New Roman"/>
          <w:color w:val="000000" w:themeColor="text1"/>
          <w:u w:color="7A7A7A"/>
        </w:rPr>
        <w:t xml:space="preserve">? </w:t>
      </w:r>
    </w:p>
    <w:p w14:paraId="4935D369" w14:textId="1A70503F" w:rsidR="0004494B" w:rsidRPr="00BB4027" w:rsidRDefault="0004494B" w:rsidP="004D3E72">
      <w:pPr>
        <w:pStyle w:val="FreeForm"/>
        <w:ind w:left="504"/>
        <w:rPr>
          <w:rFonts w:ascii="Times New Roman" w:hAnsi="Times New Roman" w:cs="Times New Roman"/>
          <w:color w:val="000000" w:themeColor="text1"/>
          <w:u w:color="7A7A7A"/>
        </w:rPr>
      </w:pPr>
    </w:p>
    <w:p w14:paraId="132F355F" w14:textId="4890ADA5" w:rsidR="005250ED" w:rsidRPr="00BB4027" w:rsidRDefault="00F11BEB" w:rsidP="005250ED">
      <w:pPr>
        <w:pStyle w:val="FreeForm"/>
        <w:numPr>
          <w:ilvl w:val="0"/>
          <w:numId w:val="40"/>
        </w:numP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How would you describe this program to a stranger who is looking to improve their </w:t>
      </w:r>
      <w:r w:rsidR="006D0001" w:rsidRPr="00BB4027">
        <w:rPr>
          <w:rFonts w:ascii="Times New Roman" w:hAnsi="Times New Roman" w:cs="Times New Roman"/>
          <w:color w:val="000000" w:themeColor="text1"/>
          <w:u w:color="7A7A7A"/>
        </w:rPr>
        <w:t>health?</w:t>
      </w:r>
    </w:p>
    <w:p w14:paraId="6887153F" w14:textId="77777777" w:rsidR="00D53690" w:rsidRPr="00BB4027" w:rsidRDefault="00D53690" w:rsidP="00BB4027">
      <w:pPr>
        <w:pStyle w:val="ListParagraph"/>
        <w:rPr>
          <w:color w:val="000000" w:themeColor="text1"/>
          <w:u w:color="7A7A7A"/>
        </w:rPr>
      </w:pPr>
    </w:p>
    <w:p w14:paraId="2146FF5C" w14:textId="6E47435E" w:rsidR="00D53690" w:rsidRPr="00BB4027" w:rsidRDefault="005250ED" w:rsidP="005250ED">
      <w:pPr>
        <w:pStyle w:val="FreeForm"/>
        <w:ind w:left="504"/>
        <w:jc w:val="center"/>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Implementation</w:t>
      </w:r>
    </w:p>
    <w:p w14:paraId="4ECB13CB" w14:textId="5FC33367" w:rsidR="000E4A86" w:rsidRPr="00BB4027" w:rsidRDefault="00E919ED" w:rsidP="000E4A86">
      <w:pPr>
        <w:pStyle w:val="FreeForm"/>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Interventions</w:t>
      </w:r>
      <w:r w:rsidR="00CE78F3" w:rsidRPr="00BB4027">
        <w:rPr>
          <w:rFonts w:ascii="Times New Roman" w:hAnsi="Times New Roman" w:cs="Times New Roman"/>
          <w:b/>
          <w:bCs/>
          <w:color w:val="000000" w:themeColor="text1"/>
          <w:u w:color="7A7A7A"/>
        </w:rPr>
        <w:tab/>
      </w:r>
    </w:p>
    <w:p w14:paraId="5E97DC65" w14:textId="77777777" w:rsidR="000E4A86" w:rsidRPr="00BB4027" w:rsidRDefault="000E4A86" w:rsidP="000E4A86">
      <w:pPr>
        <w:pStyle w:val="FreeForm"/>
        <w:rPr>
          <w:rFonts w:ascii="Times New Roman" w:hAnsi="Times New Roman" w:cs="Times New Roman"/>
          <w:b/>
          <w:bCs/>
          <w:color w:val="000000" w:themeColor="text1"/>
          <w:u w:color="7A7A7A"/>
        </w:rPr>
      </w:pPr>
    </w:p>
    <w:p w14:paraId="53AB7863" w14:textId="160166A2" w:rsidR="00E919ED" w:rsidRPr="00BB4027" w:rsidRDefault="00CE78F3" w:rsidP="00BB4027">
      <w:pPr>
        <w:pStyle w:val="FreeForm"/>
        <w:ind w:left="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Before creation, a </w:t>
      </w:r>
      <w:r w:rsidRPr="00BB4027">
        <w:rPr>
          <w:rFonts w:ascii="Times New Roman" w:hAnsi="Times New Roman" w:cs="Times New Roman"/>
          <w:b/>
          <w:bCs/>
          <w:color w:val="000000" w:themeColor="text1"/>
          <w:u w:color="7A7A7A"/>
        </w:rPr>
        <w:t>SME</w:t>
      </w:r>
      <w:r w:rsidRPr="00BB4027">
        <w:rPr>
          <w:rFonts w:ascii="Times New Roman" w:hAnsi="Times New Roman" w:cs="Times New Roman"/>
          <w:color w:val="000000" w:themeColor="text1"/>
          <w:u w:color="7A7A7A"/>
        </w:rPr>
        <w:t xml:space="preserve"> will need to be hired to write the content alongside me as the instructional designer. A </w:t>
      </w:r>
      <w:r w:rsidRPr="00BB4027">
        <w:rPr>
          <w:rFonts w:ascii="Times New Roman" w:hAnsi="Times New Roman" w:cs="Times New Roman"/>
          <w:b/>
          <w:bCs/>
          <w:color w:val="000000" w:themeColor="text1"/>
          <w:u w:color="7A7A7A"/>
        </w:rPr>
        <w:t>web/mobile developer</w:t>
      </w:r>
      <w:r w:rsidRPr="00BB4027">
        <w:rPr>
          <w:rFonts w:ascii="Times New Roman" w:hAnsi="Times New Roman" w:cs="Times New Roman"/>
          <w:color w:val="000000" w:themeColor="text1"/>
          <w:u w:color="7A7A7A"/>
        </w:rPr>
        <w:t xml:space="preserve"> will also need to be on board to design the digital assets and marketing materials for the course. Being that the course is an instructor led training (ILT) aided by digital assets (videos, online quizzes, and a mobile app), an individual will needed to be hired to lead the program. The </w:t>
      </w:r>
      <w:r w:rsidRPr="00BB4027">
        <w:rPr>
          <w:rFonts w:ascii="Times New Roman" w:hAnsi="Times New Roman" w:cs="Times New Roman"/>
          <w:b/>
          <w:bCs/>
          <w:color w:val="000000" w:themeColor="text1"/>
          <w:u w:color="7A7A7A"/>
        </w:rPr>
        <w:t>instructor</w:t>
      </w:r>
      <w:r w:rsidRPr="00BB4027">
        <w:rPr>
          <w:rFonts w:ascii="Times New Roman" w:hAnsi="Times New Roman" w:cs="Times New Roman"/>
          <w:color w:val="000000" w:themeColor="text1"/>
          <w:u w:color="7A7A7A"/>
        </w:rPr>
        <w:t xml:space="preserve"> ideally should also be an SME that is already well trained in nutritional health to better aid the learners in the program. This individual does not have to be the same SME to develop the content but can be if they possess the necessary qualities. </w:t>
      </w:r>
      <w:r w:rsidR="000E4A86" w:rsidRPr="00BB4027">
        <w:rPr>
          <w:rFonts w:ascii="Times New Roman" w:hAnsi="Times New Roman" w:cs="Times New Roman"/>
          <w:color w:val="000000" w:themeColor="text1"/>
          <w:u w:color="7A7A7A"/>
        </w:rPr>
        <w:t xml:space="preserve">Once the program is ready for its first trial run, </w:t>
      </w:r>
      <w:r w:rsidR="000E4A86" w:rsidRPr="00BB4027">
        <w:rPr>
          <w:rFonts w:ascii="Times New Roman" w:hAnsi="Times New Roman" w:cs="Times New Roman"/>
          <w:b/>
          <w:bCs/>
          <w:color w:val="000000" w:themeColor="text1"/>
          <w:u w:color="7A7A7A"/>
        </w:rPr>
        <w:t>volunteers</w:t>
      </w:r>
      <w:r w:rsidR="000E4A86" w:rsidRPr="00BB4027">
        <w:rPr>
          <w:rFonts w:ascii="Times New Roman" w:hAnsi="Times New Roman" w:cs="Times New Roman"/>
          <w:color w:val="000000" w:themeColor="text1"/>
          <w:u w:color="7A7A7A"/>
        </w:rPr>
        <w:t xml:space="preserve"> will need to be recruited to test the program and offer their feedback at the end. Simultaneously, four individuals who will act as unobtrusive </w:t>
      </w:r>
      <w:r w:rsidR="000E4A86" w:rsidRPr="00BB4027">
        <w:rPr>
          <w:rFonts w:ascii="Times New Roman" w:hAnsi="Times New Roman" w:cs="Times New Roman"/>
          <w:b/>
          <w:bCs/>
          <w:color w:val="000000" w:themeColor="text1"/>
          <w:u w:color="7A7A7A"/>
        </w:rPr>
        <w:t>observers</w:t>
      </w:r>
      <w:r w:rsidR="000E4A86" w:rsidRPr="00BB4027">
        <w:rPr>
          <w:rFonts w:ascii="Times New Roman" w:hAnsi="Times New Roman" w:cs="Times New Roman"/>
          <w:color w:val="000000" w:themeColor="text1"/>
          <w:u w:color="7A7A7A"/>
        </w:rPr>
        <w:t xml:space="preserve"> will need to be selected to conduct the formative evaluation of the learners.  Finally, a </w:t>
      </w:r>
      <w:r w:rsidR="000E4A86" w:rsidRPr="00BB4027">
        <w:rPr>
          <w:rFonts w:ascii="Times New Roman" w:hAnsi="Times New Roman" w:cs="Times New Roman"/>
          <w:b/>
          <w:bCs/>
          <w:color w:val="000000" w:themeColor="text1"/>
          <w:u w:color="7A7A7A"/>
        </w:rPr>
        <w:t>sales representative</w:t>
      </w:r>
      <w:r w:rsidR="000E4A86" w:rsidRPr="00BB4027">
        <w:rPr>
          <w:rFonts w:ascii="Times New Roman" w:hAnsi="Times New Roman" w:cs="Times New Roman"/>
          <w:color w:val="000000" w:themeColor="text1"/>
          <w:u w:color="7A7A7A"/>
        </w:rPr>
        <w:t xml:space="preserve"> will be needed to promote, market, and ultimately sell the program to corporations. </w:t>
      </w:r>
      <w:r w:rsidR="00E919ED" w:rsidRPr="00BB4027">
        <w:rPr>
          <w:rFonts w:ascii="Times New Roman" w:hAnsi="Times New Roman" w:cs="Times New Roman"/>
          <w:color w:val="000000" w:themeColor="text1"/>
          <w:u w:color="7A7A7A"/>
        </w:rPr>
        <w:br/>
      </w:r>
      <w:r w:rsidR="00E919ED" w:rsidRPr="00BB4027">
        <w:rPr>
          <w:rFonts w:ascii="Times New Roman" w:hAnsi="Times New Roman" w:cs="Times New Roman"/>
          <w:color w:val="000000" w:themeColor="text1"/>
          <w:u w:color="7A7A7A"/>
        </w:rPr>
        <w:br/>
      </w:r>
      <w:r w:rsidR="00E919ED" w:rsidRPr="00BB4027">
        <w:rPr>
          <w:rFonts w:ascii="Times New Roman" w:hAnsi="Times New Roman" w:cs="Times New Roman"/>
          <w:color w:val="000000" w:themeColor="text1"/>
          <w:u w:color="7A7A7A"/>
        </w:rPr>
        <w:tab/>
      </w:r>
    </w:p>
    <w:p w14:paraId="2F09442B" w14:textId="6B3DF303" w:rsidR="00AF7324" w:rsidRPr="00BB4027" w:rsidRDefault="00AF7324" w:rsidP="00AF7324">
      <w:pPr>
        <w:pStyle w:val="FreeForm"/>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Adoption and Buy-In</w:t>
      </w:r>
    </w:p>
    <w:p w14:paraId="42A0B2F3" w14:textId="77777777" w:rsidR="00AF7324" w:rsidRPr="00BB4027" w:rsidRDefault="00AF7324" w:rsidP="00AF7324">
      <w:pPr>
        <w:pStyle w:val="FreeForm"/>
        <w:rPr>
          <w:rFonts w:ascii="Times New Roman" w:hAnsi="Times New Roman" w:cs="Times New Roman"/>
          <w:b/>
          <w:bCs/>
          <w:color w:val="000000" w:themeColor="text1"/>
          <w:u w:color="7A7A7A"/>
        </w:rPr>
      </w:pPr>
    </w:p>
    <w:p w14:paraId="55943697" w14:textId="3C8B53E5" w:rsidR="00D53690" w:rsidRPr="00BB4027" w:rsidRDefault="00E919ED" w:rsidP="00BB4027">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This will first be marketed to corporations that notice their employees’ performance is lacking and want to offer something to help. </w:t>
      </w:r>
      <w:r w:rsidR="00AF7324" w:rsidRPr="00BB4027">
        <w:rPr>
          <w:rFonts w:ascii="Times New Roman" w:hAnsi="Times New Roman" w:cs="Times New Roman"/>
          <w:color w:val="000000" w:themeColor="text1"/>
          <w:u w:color="7A7A7A"/>
        </w:rPr>
        <w:t xml:space="preserve">The sales’ representatives will pitch the program to potential corporations. If a deal is made, a time will be set up for the program to occur and the </w:t>
      </w:r>
      <w:r w:rsidR="00AF7324" w:rsidRPr="00BB4027">
        <w:rPr>
          <w:rFonts w:ascii="Times New Roman" w:hAnsi="Times New Roman" w:cs="Times New Roman"/>
          <w:color w:val="000000" w:themeColor="text1"/>
          <w:u w:color="7A7A7A"/>
        </w:rPr>
        <w:lastRenderedPageBreak/>
        <w:t xml:space="preserve">instructor will be notified of the dates immediately. To attract people within the corporation to attend, emails, invites, and “Know More, Gain Less” specific promotional materials will be sent out by the directors of the business encouraging their employees to attend. The program is paid for entirely by the business and will be done during the work day. This is the first enticement for individuals to attend. The second is the promise within the “Know More, Gain Less” promotional materials that the participants </w:t>
      </w:r>
      <w:r w:rsidR="00AF7324" w:rsidRPr="00BB4027">
        <w:rPr>
          <w:rFonts w:ascii="Times New Roman" w:hAnsi="Times New Roman" w:cs="Times New Roman"/>
          <w:i/>
          <w:iCs/>
          <w:color w:val="000000" w:themeColor="text1"/>
          <w:u w:color="7A7A7A"/>
        </w:rPr>
        <w:t xml:space="preserve">will </w:t>
      </w:r>
      <w:r w:rsidR="00AF7324" w:rsidRPr="00BB4027">
        <w:rPr>
          <w:rFonts w:ascii="Times New Roman" w:hAnsi="Times New Roman" w:cs="Times New Roman"/>
          <w:color w:val="000000" w:themeColor="text1"/>
          <w:u w:color="7A7A7A"/>
        </w:rPr>
        <w:t>learn something of value and their health will improve as a result of the course and proper effort.</w:t>
      </w:r>
    </w:p>
    <w:p w14:paraId="1C338E2E" w14:textId="77777777" w:rsidR="00AF7324" w:rsidRPr="00BB4027" w:rsidRDefault="00AF7324" w:rsidP="00BB4027">
      <w:pPr>
        <w:pStyle w:val="FreeForm"/>
        <w:ind w:left="864"/>
        <w:rPr>
          <w:rFonts w:ascii="Times New Roman" w:hAnsi="Times New Roman" w:cs="Times New Roman"/>
          <w:color w:val="000000" w:themeColor="text1"/>
          <w:u w:color="7A7A7A"/>
        </w:rPr>
      </w:pPr>
    </w:p>
    <w:p w14:paraId="7F6640DE" w14:textId="750C3D19" w:rsidR="00AF7324" w:rsidRPr="00BB4027" w:rsidRDefault="00AF7324" w:rsidP="00BB4027">
      <w:pPr>
        <w:pStyle w:val="FreeForm"/>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Plans for Monitoring</w:t>
      </w:r>
    </w:p>
    <w:p w14:paraId="6E50A553" w14:textId="77777777" w:rsidR="0088378D" w:rsidRPr="00BB4027" w:rsidRDefault="0088378D" w:rsidP="0088378D">
      <w:pPr>
        <w:pStyle w:val="FreeForm"/>
        <w:rPr>
          <w:rFonts w:ascii="Times New Roman" w:hAnsi="Times New Roman" w:cs="Times New Roman"/>
          <w:color w:val="000000" w:themeColor="text1"/>
          <w:u w:color="7A7A7A"/>
        </w:rPr>
      </w:pPr>
    </w:p>
    <w:p w14:paraId="523F9613" w14:textId="16AFB8C9" w:rsidR="00FA3F46" w:rsidRPr="00BB4027" w:rsidRDefault="0088378D" w:rsidP="00BB4027">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Since this is an instructor led training, there will be a hired instructor who also is a SME leading the program. They will teach from a written curriculum and use the digital assets to aid learning. Since the instructor is also a SME, a</w:t>
      </w:r>
      <w:r w:rsidR="00AF7324" w:rsidRPr="00BB4027">
        <w:rPr>
          <w:rFonts w:ascii="Times New Roman" w:hAnsi="Times New Roman" w:cs="Times New Roman"/>
          <w:color w:val="000000" w:themeColor="text1"/>
          <w:u w:color="7A7A7A"/>
        </w:rPr>
        <w:t xml:space="preserve">ny questions regarding the training that arise will be able to be handled </w:t>
      </w:r>
      <w:r w:rsidRPr="00BB4027">
        <w:rPr>
          <w:rFonts w:ascii="Times New Roman" w:hAnsi="Times New Roman" w:cs="Times New Roman"/>
          <w:color w:val="000000" w:themeColor="text1"/>
          <w:u w:color="7A7A7A"/>
        </w:rPr>
        <w:t xml:space="preserve">confidently </w:t>
      </w:r>
      <w:r w:rsidR="00AF7324" w:rsidRPr="00BB4027">
        <w:rPr>
          <w:rFonts w:ascii="Times New Roman" w:hAnsi="Times New Roman" w:cs="Times New Roman"/>
          <w:color w:val="000000" w:themeColor="text1"/>
          <w:u w:color="7A7A7A"/>
        </w:rPr>
        <w:t xml:space="preserve">by the instructor. If there is an issue with the digital assets during the course, the instructor will have a </w:t>
      </w:r>
      <w:r w:rsidR="00FA3F46" w:rsidRPr="00BB4027">
        <w:rPr>
          <w:rFonts w:ascii="Times New Roman" w:hAnsi="Times New Roman" w:cs="Times New Roman"/>
          <w:color w:val="000000" w:themeColor="text1"/>
          <w:u w:color="7A7A7A"/>
        </w:rPr>
        <w:t>booklet filled with ways around the issues. As the instructional designer, I will not be present for each course implementation. However, I will be present for the initial test run to make sure things are going smoothly, ask questions, and make notes if things need to be revised.</w:t>
      </w:r>
    </w:p>
    <w:p w14:paraId="0A33E9EC" w14:textId="04A1B085" w:rsidR="008E31AF" w:rsidRPr="00BB4027" w:rsidRDefault="008E31AF" w:rsidP="008E31AF">
      <w:pPr>
        <w:pStyle w:val="FreeForm"/>
        <w:rPr>
          <w:rFonts w:ascii="Times New Roman" w:hAnsi="Times New Roman" w:cs="Times New Roman"/>
          <w:color w:val="000000" w:themeColor="text1"/>
          <w:u w:color="7A7A7A"/>
        </w:rPr>
      </w:pPr>
    </w:p>
    <w:p w14:paraId="49FD911E" w14:textId="6838EEA4" w:rsidR="008E31AF" w:rsidRPr="00BB4027" w:rsidRDefault="008E31AF" w:rsidP="0088378D">
      <w:pPr>
        <w:pStyle w:val="FreeForm"/>
        <w:rPr>
          <w:rFonts w:ascii="Times New Roman" w:hAnsi="Times New Roman" w:cs="Times New Roman"/>
          <w:b/>
          <w:bCs/>
          <w:color w:val="000000" w:themeColor="text1"/>
          <w:u w:color="7A7A7A"/>
        </w:rPr>
      </w:pPr>
      <w:r w:rsidRPr="00BB4027">
        <w:rPr>
          <w:rFonts w:ascii="Times New Roman" w:hAnsi="Times New Roman" w:cs="Times New Roman"/>
          <w:b/>
          <w:bCs/>
          <w:color w:val="000000" w:themeColor="text1"/>
          <w:u w:color="7A7A7A"/>
        </w:rPr>
        <w:t>Neuroscience of Learning</w:t>
      </w:r>
    </w:p>
    <w:p w14:paraId="6B27E690" w14:textId="74C50C1C" w:rsidR="008E31AF" w:rsidRPr="00BB4027" w:rsidRDefault="008E31AF" w:rsidP="008E31AF">
      <w:pPr>
        <w:pStyle w:val="FreeForm"/>
        <w:rPr>
          <w:rFonts w:ascii="Times New Roman" w:hAnsi="Times New Roman" w:cs="Times New Roman"/>
          <w:color w:val="000000" w:themeColor="text1"/>
          <w:u w:color="7A7A7A"/>
        </w:rPr>
      </w:pPr>
    </w:p>
    <w:p w14:paraId="466E7A4B" w14:textId="67EF4553" w:rsidR="008E31AF" w:rsidRPr="00BB4027" w:rsidRDefault="008E31AF" w:rsidP="00BB4027">
      <w:pPr>
        <w:pStyle w:val="FreeForm"/>
        <w:ind w:left="504"/>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An important factor to this nutritional educational program is how the participants learn in groups with kinesthetic activities. They are not sitting alone listening to an instructor. </w:t>
      </w:r>
      <w:r w:rsidR="0088378D" w:rsidRPr="00BB4027">
        <w:rPr>
          <w:rFonts w:ascii="Times New Roman" w:hAnsi="Times New Roman" w:cs="Times New Roman"/>
          <w:color w:val="000000" w:themeColor="text1"/>
          <w:u w:color="7A7A7A"/>
        </w:rPr>
        <w:t>They are sitting in a cafeteria style environments with peers who all desire to achieve the same goal. The learners</w:t>
      </w:r>
      <w:r w:rsidRPr="00BB4027">
        <w:rPr>
          <w:rFonts w:ascii="Times New Roman" w:hAnsi="Times New Roman" w:cs="Times New Roman"/>
          <w:color w:val="000000" w:themeColor="text1"/>
          <w:u w:color="7A7A7A"/>
        </w:rPr>
        <w:t xml:space="preserve"> are listening, relaying, and putting </w:t>
      </w:r>
      <w:r w:rsidR="0088378D" w:rsidRPr="00BB4027">
        <w:rPr>
          <w:rFonts w:ascii="Times New Roman" w:hAnsi="Times New Roman" w:cs="Times New Roman"/>
          <w:color w:val="000000" w:themeColor="text1"/>
          <w:u w:color="7A7A7A"/>
        </w:rPr>
        <w:t xml:space="preserve">their new knowledge into </w:t>
      </w:r>
      <w:r w:rsidRPr="00BB4027">
        <w:rPr>
          <w:rFonts w:ascii="Times New Roman" w:hAnsi="Times New Roman" w:cs="Times New Roman"/>
          <w:color w:val="000000" w:themeColor="text1"/>
          <w:u w:color="7A7A7A"/>
        </w:rPr>
        <w:t>practice. Since humans are social creatures, group learning is one way to maximize the transfer of knowledge</w:t>
      </w:r>
      <w:r w:rsidR="00EC274D" w:rsidRPr="00BB4027">
        <w:rPr>
          <w:rFonts w:ascii="Times New Roman" w:hAnsi="Times New Roman" w:cs="Times New Roman"/>
          <w:color w:val="000000" w:themeColor="text1"/>
          <w:u w:color="7A7A7A"/>
        </w:rPr>
        <w:t>, to improve retention, and to create an impactful experience (</w:t>
      </w:r>
      <w:proofErr w:type="spellStart"/>
      <w:r w:rsidR="00EC274D" w:rsidRPr="00BB4027">
        <w:rPr>
          <w:rFonts w:ascii="Times New Roman" w:hAnsi="Times New Roman" w:cs="Times New Roman"/>
          <w:color w:val="000000" w:themeColor="text1"/>
          <w:u w:color="7A7A7A"/>
        </w:rPr>
        <w:t>Andreatta</w:t>
      </w:r>
      <w:proofErr w:type="spellEnd"/>
      <w:r w:rsidR="00EC274D" w:rsidRPr="00BB4027">
        <w:rPr>
          <w:rFonts w:ascii="Times New Roman" w:hAnsi="Times New Roman" w:cs="Times New Roman"/>
          <w:color w:val="000000" w:themeColor="text1"/>
          <w:u w:color="7A7A7A"/>
        </w:rPr>
        <w:t>, 2014).</w:t>
      </w:r>
      <w:r w:rsidRPr="00BB4027">
        <w:rPr>
          <w:rFonts w:ascii="Times New Roman" w:hAnsi="Times New Roman" w:cs="Times New Roman"/>
          <w:color w:val="000000" w:themeColor="text1"/>
          <w:u w:color="7A7A7A"/>
        </w:rPr>
        <w:t xml:space="preserve"> </w:t>
      </w:r>
      <w:r w:rsidR="0088378D" w:rsidRPr="00BB4027">
        <w:rPr>
          <w:rFonts w:ascii="Times New Roman" w:hAnsi="Times New Roman" w:cs="Times New Roman"/>
          <w:color w:val="000000" w:themeColor="text1"/>
          <w:u w:color="7A7A7A"/>
        </w:rPr>
        <w:t>Together the learners will empower each other to do their best, stick to their nutrition plans, and ultimately live healthier lives.</w:t>
      </w:r>
    </w:p>
    <w:p w14:paraId="0F73CCDE" w14:textId="77777777" w:rsidR="00D53690" w:rsidRPr="00BB4027" w:rsidRDefault="00D53690" w:rsidP="00BB4027">
      <w:pPr>
        <w:pStyle w:val="FreeForm"/>
        <w:rPr>
          <w:rFonts w:ascii="Times New Roman" w:hAnsi="Times New Roman" w:cs="Times New Roman"/>
          <w:color w:val="000000" w:themeColor="text1"/>
          <w:u w:color="7A7A7A"/>
        </w:rPr>
      </w:pPr>
    </w:p>
    <w:p w14:paraId="00C27779" w14:textId="77777777" w:rsidR="000A6C11" w:rsidRPr="00BB4027" w:rsidRDefault="000A6C11" w:rsidP="000A6C11">
      <w:pPr>
        <w:pStyle w:val="FreeForm"/>
        <w:ind w:left="504"/>
        <w:jc w:val="center"/>
        <w:rPr>
          <w:rFonts w:ascii="Times New Roman" w:hAnsi="Times New Roman" w:cs="Times New Roman"/>
          <w:color w:val="000000" w:themeColor="text1"/>
          <w:u w:color="7A7A7A"/>
        </w:rPr>
      </w:pPr>
    </w:p>
    <w:p w14:paraId="3F6E1694" w14:textId="77777777" w:rsidR="000A6C11" w:rsidRPr="00BB4027" w:rsidRDefault="000A6C11" w:rsidP="000A6C11">
      <w:pPr>
        <w:pStyle w:val="FreeForm"/>
        <w:ind w:left="504"/>
        <w:jc w:val="center"/>
        <w:rPr>
          <w:rFonts w:ascii="Times New Roman" w:hAnsi="Times New Roman" w:cs="Times New Roman"/>
          <w:color w:val="000000" w:themeColor="text1"/>
          <w:u w:color="7A7A7A"/>
        </w:rPr>
      </w:pPr>
    </w:p>
    <w:p w14:paraId="7D64F964" w14:textId="77777777" w:rsidR="000A6C11" w:rsidRPr="00BB4027" w:rsidRDefault="000A6C11" w:rsidP="000A6C11">
      <w:pPr>
        <w:pStyle w:val="FreeForm"/>
        <w:ind w:left="504"/>
        <w:jc w:val="center"/>
        <w:rPr>
          <w:rFonts w:ascii="Times New Roman" w:hAnsi="Times New Roman" w:cs="Times New Roman"/>
          <w:color w:val="000000" w:themeColor="text1"/>
          <w:u w:color="7A7A7A"/>
        </w:rPr>
      </w:pPr>
    </w:p>
    <w:p w14:paraId="25C05D87" w14:textId="77777777" w:rsidR="000A6C11" w:rsidRPr="00BB4027" w:rsidRDefault="000A6C11" w:rsidP="000A6C11">
      <w:pPr>
        <w:pStyle w:val="FreeForm"/>
        <w:ind w:left="504"/>
        <w:jc w:val="center"/>
        <w:rPr>
          <w:rFonts w:ascii="Times New Roman" w:hAnsi="Times New Roman" w:cs="Times New Roman"/>
          <w:color w:val="000000" w:themeColor="text1"/>
          <w:u w:color="7A7A7A"/>
        </w:rPr>
      </w:pPr>
    </w:p>
    <w:p w14:paraId="5FD0C29B" w14:textId="77777777" w:rsidR="000A6C11" w:rsidRPr="00BB4027" w:rsidRDefault="000A6C11" w:rsidP="000A6C11">
      <w:pPr>
        <w:pStyle w:val="FreeForm"/>
        <w:ind w:left="504"/>
        <w:jc w:val="center"/>
        <w:rPr>
          <w:rFonts w:ascii="Times New Roman" w:hAnsi="Times New Roman" w:cs="Times New Roman"/>
          <w:color w:val="000000" w:themeColor="text1"/>
          <w:u w:color="7A7A7A"/>
        </w:rPr>
      </w:pPr>
    </w:p>
    <w:p w14:paraId="66C6A7D9" w14:textId="6E220D1E" w:rsidR="000A6C11" w:rsidRPr="00BB4027" w:rsidRDefault="000A6C11">
      <w:pPr>
        <w:pBdr>
          <w:top w:val="nil"/>
          <w:left w:val="nil"/>
          <w:bottom w:val="nil"/>
          <w:right w:val="nil"/>
          <w:between w:val="nil"/>
          <w:bar w:val="nil"/>
        </w:pBdr>
        <w:rPr>
          <w:color w:val="000000" w:themeColor="text1"/>
          <w:u w:color="7A7A7A"/>
          <w:bdr w:val="nil"/>
        </w:rPr>
      </w:pPr>
      <w:r w:rsidRPr="00BB4027">
        <w:rPr>
          <w:color w:val="000000" w:themeColor="text1"/>
          <w:u w:color="7A7A7A"/>
        </w:rPr>
        <w:br w:type="page"/>
      </w:r>
    </w:p>
    <w:p w14:paraId="2B5E1735" w14:textId="730009DC" w:rsidR="000A6C11" w:rsidRPr="00BB4027" w:rsidRDefault="000A6C11" w:rsidP="000A6C11">
      <w:pPr>
        <w:pStyle w:val="FreeForm"/>
        <w:ind w:left="504"/>
        <w:jc w:val="center"/>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lastRenderedPageBreak/>
        <w:t>References</w:t>
      </w:r>
    </w:p>
    <w:p w14:paraId="638724D8" w14:textId="77777777" w:rsidR="004D1B20" w:rsidRPr="00BB4027" w:rsidRDefault="004D1B20" w:rsidP="000A6C11">
      <w:pPr>
        <w:pStyle w:val="FreeForm"/>
        <w:ind w:left="504"/>
        <w:jc w:val="center"/>
        <w:rPr>
          <w:rFonts w:ascii="Times New Roman" w:hAnsi="Times New Roman" w:cs="Times New Roman"/>
          <w:b/>
          <w:color w:val="000000" w:themeColor="text1"/>
          <w:u w:color="7A7A7A"/>
        </w:rPr>
      </w:pPr>
    </w:p>
    <w:p w14:paraId="28CE06D8" w14:textId="7AC50E37" w:rsidR="006B5DEB" w:rsidRPr="00BB4027" w:rsidRDefault="006B5DEB" w:rsidP="004D1B20">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Ali, A</w:t>
      </w:r>
      <w:r w:rsidR="0030321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w:t>
      </w:r>
      <w:r w:rsidR="0030321C" w:rsidRPr="00BB4027">
        <w:rPr>
          <w:rFonts w:ascii="Times New Roman" w:hAnsi="Times New Roman" w:cs="Times New Roman"/>
          <w:color w:val="000000" w:themeColor="text1"/>
          <w:u w:color="7A7A7A"/>
        </w:rPr>
        <w:t>&amp;</w:t>
      </w:r>
      <w:r w:rsidRPr="00BB4027">
        <w:rPr>
          <w:rFonts w:ascii="Times New Roman" w:hAnsi="Times New Roman" w:cs="Times New Roman"/>
          <w:color w:val="000000" w:themeColor="text1"/>
          <w:u w:color="7A7A7A"/>
        </w:rPr>
        <w:t xml:space="preserve"> </w:t>
      </w:r>
      <w:proofErr w:type="spellStart"/>
      <w:r w:rsidRPr="00BB4027">
        <w:rPr>
          <w:rFonts w:ascii="Times New Roman" w:hAnsi="Times New Roman" w:cs="Times New Roman"/>
          <w:color w:val="000000" w:themeColor="text1"/>
          <w:u w:color="7A7A7A"/>
        </w:rPr>
        <w:t>Rawash</w:t>
      </w:r>
      <w:proofErr w:type="spellEnd"/>
      <w:r w:rsidRPr="00BB4027">
        <w:rPr>
          <w:rFonts w:ascii="Times New Roman" w:hAnsi="Times New Roman" w:cs="Times New Roman"/>
          <w:color w:val="000000" w:themeColor="text1"/>
          <w:u w:color="7A7A7A"/>
        </w:rPr>
        <w:t xml:space="preserve">, M. (2017). </w:t>
      </w:r>
      <w:r w:rsidRPr="00BB4027">
        <w:rPr>
          <w:rFonts w:ascii="Times New Roman" w:hAnsi="Times New Roman" w:cs="Times New Roman"/>
          <w:i/>
          <w:iCs/>
          <w:color w:val="000000" w:themeColor="text1"/>
          <w:u w:color="7A7A7A"/>
        </w:rPr>
        <w:t xml:space="preserve">Effect of </w:t>
      </w:r>
      <w:r w:rsidR="0030321C" w:rsidRPr="00BB4027">
        <w:rPr>
          <w:rFonts w:ascii="Times New Roman" w:hAnsi="Times New Roman" w:cs="Times New Roman"/>
          <w:i/>
          <w:iCs/>
          <w:color w:val="000000" w:themeColor="text1"/>
          <w:u w:color="7A7A7A"/>
        </w:rPr>
        <w:t>b</w:t>
      </w:r>
      <w:r w:rsidRPr="00BB4027">
        <w:rPr>
          <w:rFonts w:ascii="Times New Roman" w:hAnsi="Times New Roman" w:cs="Times New Roman"/>
          <w:i/>
          <w:iCs/>
          <w:color w:val="000000" w:themeColor="text1"/>
          <w:u w:color="7A7A7A"/>
        </w:rPr>
        <w:t xml:space="preserve">ody </w:t>
      </w:r>
      <w:r w:rsidR="0030321C" w:rsidRPr="00BB4027">
        <w:rPr>
          <w:rFonts w:ascii="Times New Roman" w:hAnsi="Times New Roman" w:cs="Times New Roman"/>
          <w:i/>
          <w:iCs/>
          <w:color w:val="000000" w:themeColor="text1"/>
          <w:u w:color="7A7A7A"/>
        </w:rPr>
        <w:t>p</w:t>
      </w:r>
      <w:r w:rsidRPr="00BB4027">
        <w:rPr>
          <w:rFonts w:ascii="Times New Roman" w:hAnsi="Times New Roman" w:cs="Times New Roman"/>
          <w:i/>
          <w:iCs/>
          <w:color w:val="000000" w:themeColor="text1"/>
          <w:u w:color="7A7A7A"/>
        </w:rPr>
        <w:t xml:space="preserve">hysique on </w:t>
      </w:r>
      <w:r w:rsidR="0030321C" w:rsidRPr="00BB4027">
        <w:rPr>
          <w:rFonts w:ascii="Times New Roman" w:hAnsi="Times New Roman" w:cs="Times New Roman"/>
          <w:i/>
          <w:iCs/>
          <w:color w:val="000000" w:themeColor="text1"/>
          <w:u w:color="7A7A7A"/>
        </w:rPr>
        <w:t>l</w:t>
      </w:r>
      <w:r w:rsidRPr="00BB4027">
        <w:rPr>
          <w:rFonts w:ascii="Times New Roman" w:hAnsi="Times New Roman" w:cs="Times New Roman"/>
          <w:i/>
          <w:iCs/>
          <w:color w:val="000000" w:themeColor="text1"/>
          <w:u w:color="7A7A7A"/>
        </w:rPr>
        <w:t xml:space="preserve">ordotic and kyphotic angles in </w:t>
      </w:r>
      <w:r w:rsidR="0030321C" w:rsidRPr="00BB4027">
        <w:rPr>
          <w:rFonts w:ascii="Times New Roman" w:hAnsi="Times New Roman" w:cs="Times New Roman"/>
          <w:i/>
          <w:iCs/>
          <w:color w:val="000000" w:themeColor="text1"/>
          <w:u w:color="7A7A7A"/>
        </w:rPr>
        <w:t>h</w:t>
      </w:r>
      <w:r w:rsidRPr="00BB4027">
        <w:rPr>
          <w:rFonts w:ascii="Times New Roman" w:hAnsi="Times New Roman" w:cs="Times New Roman"/>
          <w:i/>
          <w:iCs/>
          <w:color w:val="000000" w:themeColor="text1"/>
          <w:u w:color="7A7A7A"/>
        </w:rPr>
        <w:t xml:space="preserve">ealthy </w:t>
      </w:r>
      <w:r w:rsidR="0030321C" w:rsidRPr="00BB4027">
        <w:rPr>
          <w:rFonts w:ascii="Times New Roman" w:hAnsi="Times New Roman" w:cs="Times New Roman"/>
          <w:i/>
          <w:iCs/>
          <w:color w:val="000000" w:themeColor="text1"/>
          <w:u w:color="7A7A7A"/>
        </w:rPr>
        <w:t>s</w:t>
      </w:r>
      <w:r w:rsidRPr="00BB4027">
        <w:rPr>
          <w:rFonts w:ascii="Times New Roman" w:hAnsi="Times New Roman" w:cs="Times New Roman"/>
          <w:i/>
          <w:iCs/>
          <w:color w:val="000000" w:themeColor="text1"/>
          <w:u w:color="7A7A7A"/>
        </w:rPr>
        <w:t xml:space="preserve">ubjects. </w:t>
      </w:r>
      <w:r w:rsidR="0030321C" w:rsidRPr="00BB4027">
        <w:rPr>
          <w:rFonts w:ascii="Times New Roman" w:hAnsi="Times New Roman" w:cs="Times New Roman"/>
          <w:color w:val="000000" w:themeColor="text1"/>
          <w:u w:color="7A7A7A"/>
        </w:rPr>
        <w:t>Retrieved from</w:t>
      </w:r>
      <w:r w:rsidRPr="00BB4027">
        <w:rPr>
          <w:rFonts w:ascii="Times New Roman" w:hAnsi="Times New Roman" w:cs="Times New Roman"/>
          <w:color w:val="000000" w:themeColor="text1"/>
          <w:u w:color="7A7A7A"/>
        </w:rPr>
        <w:t xml:space="preserve"> </w:t>
      </w:r>
      <w:hyperlink r:id="rId15" w:history="1">
        <w:r w:rsidRPr="00BB4027">
          <w:rPr>
            <w:rStyle w:val="Hyperlink"/>
            <w:rFonts w:ascii="Times New Roman" w:hAnsi="Times New Roman" w:cs="Times New Roman"/>
            <w:color w:val="000000" w:themeColor="text1"/>
          </w:rPr>
          <w:t>https://doi-org.oclc.fullsail.edu/10.5455/ijtrr.000000275</w:t>
        </w:r>
      </w:hyperlink>
    </w:p>
    <w:p w14:paraId="3F517C73" w14:textId="77777777" w:rsidR="006B5DEB" w:rsidRPr="00BB4027" w:rsidRDefault="006B5DEB" w:rsidP="004D1B20">
      <w:pPr>
        <w:pStyle w:val="FreeForm"/>
        <w:ind w:left="1224" w:hanging="720"/>
        <w:rPr>
          <w:rFonts w:ascii="Times New Roman" w:hAnsi="Times New Roman" w:cs="Times New Roman"/>
          <w:color w:val="000000" w:themeColor="text1"/>
          <w:u w:color="7A7A7A"/>
        </w:rPr>
      </w:pPr>
    </w:p>
    <w:p w14:paraId="5AB83AB8" w14:textId="73C140E3" w:rsidR="00EC274D" w:rsidRPr="00BB4027" w:rsidRDefault="00EC274D" w:rsidP="004D1B20">
      <w:pPr>
        <w:pStyle w:val="FreeForm"/>
        <w:ind w:left="1224" w:hanging="720"/>
        <w:rPr>
          <w:rFonts w:ascii="Times New Roman" w:hAnsi="Times New Roman" w:cs="Times New Roman"/>
          <w:color w:val="000000" w:themeColor="text1"/>
          <w:u w:color="7A7A7A"/>
        </w:rPr>
      </w:pPr>
      <w:proofErr w:type="spellStart"/>
      <w:r w:rsidRPr="00BB4027">
        <w:rPr>
          <w:rFonts w:ascii="Times New Roman" w:hAnsi="Times New Roman" w:cs="Times New Roman"/>
          <w:color w:val="000000" w:themeColor="text1"/>
          <w:u w:color="7A7A7A"/>
        </w:rPr>
        <w:t>Andreatta</w:t>
      </w:r>
      <w:proofErr w:type="spellEnd"/>
      <w:r w:rsidRPr="00BB4027">
        <w:rPr>
          <w:rFonts w:ascii="Times New Roman" w:hAnsi="Times New Roman" w:cs="Times New Roman"/>
          <w:color w:val="000000" w:themeColor="text1"/>
          <w:u w:color="7A7A7A"/>
        </w:rPr>
        <w:t xml:space="preserve">, B. (2014, November 20). </w:t>
      </w:r>
      <w:r w:rsidRPr="00BB4027">
        <w:rPr>
          <w:rFonts w:ascii="Times New Roman" w:hAnsi="Times New Roman" w:cs="Times New Roman"/>
          <w:i/>
          <w:iCs/>
          <w:color w:val="000000" w:themeColor="text1"/>
          <w:u w:color="7A7A7A"/>
        </w:rPr>
        <w:t xml:space="preserve">The neuroscience of learning. </w:t>
      </w:r>
      <w:r w:rsidRPr="00BB4027">
        <w:rPr>
          <w:rFonts w:ascii="Times New Roman" w:hAnsi="Times New Roman" w:cs="Times New Roman"/>
          <w:color w:val="000000" w:themeColor="text1"/>
          <w:u w:color="7A7A7A"/>
        </w:rPr>
        <w:t>[Lynda.com online course]. Retrieved from https://www.lynda.com/Higher-Education-tutorials/Five-connections-learning/188434/363844-4.html?org=fullsail.edu</w:t>
      </w:r>
    </w:p>
    <w:p w14:paraId="7DC2E0D1" w14:textId="77777777" w:rsidR="00EC274D" w:rsidRPr="00BB4027" w:rsidRDefault="00EC274D" w:rsidP="004D1B20">
      <w:pPr>
        <w:pStyle w:val="FreeForm"/>
        <w:ind w:left="1224" w:hanging="720"/>
        <w:rPr>
          <w:rFonts w:ascii="Times New Roman" w:hAnsi="Times New Roman" w:cs="Times New Roman"/>
          <w:color w:val="000000" w:themeColor="text1"/>
          <w:u w:color="7A7A7A"/>
        </w:rPr>
      </w:pPr>
    </w:p>
    <w:p w14:paraId="2CB385B4" w14:textId="623A4DD6" w:rsidR="00146DC1" w:rsidRPr="00BB4027" w:rsidRDefault="00146DC1" w:rsidP="004D1B20">
      <w:pPr>
        <w:pStyle w:val="FreeForm"/>
        <w:ind w:left="1224" w:hanging="720"/>
        <w:rPr>
          <w:rFonts w:ascii="Times New Roman" w:hAnsi="Times New Roman" w:cs="Times New Roman"/>
          <w:color w:val="000000" w:themeColor="text1"/>
          <w:u w:color="7A7A7A"/>
        </w:rPr>
      </w:pPr>
      <w:proofErr w:type="spellStart"/>
      <w:r w:rsidRPr="00BB4027">
        <w:rPr>
          <w:rFonts w:ascii="Times New Roman" w:hAnsi="Times New Roman" w:cs="Times New Roman"/>
          <w:color w:val="000000" w:themeColor="text1"/>
          <w:u w:color="7A7A7A"/>
        </w:rPr>
        <w:t>Andreatta</w:t>
      </w:r>
      <w:proofErr w:type="spellEnd"/>
      <w:r w:rsidRPr="00BB4027">
        <w:rPr>
          <w:rFonts w:ascii="Times New Roman" w:hAnsi="Times New Roman" w:cs="Times New Roman"/>
          <w:color w:val="000000" w:themeColor="text1"/>
          <w:u w:color="7A7A7A"/>
        </w:rPr>
        <w:t xml:space="preserve">, B. (2016, November 5). </w:t>
      </w:r>
      <w:r w:rsidRPr="00BB4027">
        <w:rPr>
          <w:rFonts w:ascii="Times New Roman" w:hAnsi="Times New Roman" w:cs="Times New Roman"/>
          <w:i/>
          <w:iCs/>
          <w:color w:val="000000" w:themeColor="text1"/>
          <w:u w:color="7A7A7A"/>
        </w:rPr>
        <w:t>Organizational learning and development.</w:t>
      </w:r>
      <w:r w:rsidRPr="00BB4027">
        <w:rPr>
          <w:rFonts w:ascii="Times New Roman" w:hAnsi="Times New Roman" w:cs="Times New Roman"/>
          <w:color w:val="000000" w:themeColor="text1"/>
          <w:u w:color="7A7A7A"/>
        </w:rPr>
        <w:t xml:space="preserve"> [Lynda.com online course]. Retrieved from https://www.lynda.com/Business-Skills-tutorials/Adult-learning-theory/520220/554919-4.html</w:t>
      </w:r>
    </w:p>
    <w:p w14:paraId="3D62EFDC" w14:textId="77777777" w:rsidR="00146DC1" w:rsidRPr="00BB4027" w:rsidRDefault="00146DC1" w:rsidP="004D1B20">
      <w:pPr>
        <w:pStyle w:val="FreeForm"/>
        <w:ind w:left="1224" w:hanging="720"/>
        <w:rPr>
          <w:rFonts w:ascii="Times New Roman" w:hAnsi="Times New Roman" w:cs="Times New Roman"/>
          <w:color w:val="000000" w:themeColor="text1"/>
          <w:u w:color="7A7A7A"/>
        </w:rPr>
      </w:pPr>
    </w:p>
    <w:p w14:paraId="1BA521F3" w14:textId="3B336583" w:rsidR="0033120B" w:rsidRPr="00BB4027" w:rsidRDefault="004D1B20" w:rsidP="004D1B20">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Bernard, H. (2013). </w:t>
      </w:r>
      <w:r w:rsidRPr="00BB4027">
        <w:rPr>
          <w:rFonts w:ascii="Times New Roman" w:hAnsi="Times New Roman" w:cs="Times New Roman"/>
          <w:i/>
          <w:iCs/>
          <w:color w:val="000000" w:themeColor="text1"/>
          <w:u w:color="7A7A7A"/>
        </w:rPr>
        <w:t xml:space="preserve">Social </w:t>
      </w:r>
      <w:r w:rsidR="0030321C" w:rsidRPr="00BB4027">
        <w:rPr>
          <w:rFonts w:ascii="Times New Roman" w:hAnsi="Times New Roman" w:cs="Times New Roman"/>
          <w:i/>
          <w:iCs/>
          <w:color w:val="000000" w:themeColor="text1"/>
          <w:u w:color="7A7A7A"/>
        </w:rPr>
        <w:t>r</w:t>
      </w:r>
      <w:r w:rsidRPr="00BB4027">
        <w:rPr>
          <w:rFonts w:ascii="Times New Roman" w:hAnsi="Times New Roman" w:cs="Times New Roman"/>
          <w:i/>
          <w:iCs/>
          <w:color w:val="000000" w:themeColor="text1"/>
          <w:u w:color="7A7A7A"/>
        </w:rPr>
        <w:t xml:space="preserve">esearch </w:t>
      </w:r>
      <w:r w:rsidR="0030321C" w:rsidRPr="00BB4027">
        <w:rPr>
          <w:rFonts w:ascii="Times New Roman" w:hAnsi="Times New Roman" w:cs="Times New Roman"/>
          <w:i/>
          <w:iCs/>
          <w:color w:val="000000" w:themeColor="text1"/>
          <w:u w:color="7A7A7A"/>
        </w:rPr>
        <w:t>m</w:t>
      </w:r>
      <w:r w:rsidRPr="00BB4027">
        <w:rPr>
          <w:rFonts w:ascii="Times New Roman" w:hAnsi="Times New Roman" w:cs="Times New Roman"/>
          <w:i/>
          <w:iCs/>
          <w:color w:val="000000" w:themeColor="text1"/>
          <w:u w:color="7A7A7A"/>
        </w:rPr>
        <w:t xml:space="preserve">ethods: Qualitative and </w:t>
      </w:r>
      <w:r w:rsidR="0030321C" w:rsidRPr="00BB4027">
        <w:rPr>
          <w:rFonts w:ascii="Times New Roman" w:hAnsi="Times New Roman" w:cs="Times New Roman"/>
          <w:i/>
          <w:iCs/>
          <w:color w:val="000000" w:themeColor="text1"/>
          <w:u w:color="7A7A7A"/>
        </w:rPr>
        <w:t>q</w:t>
      </w:r>
      <w:r w:rsidRPr="00BB4027">
        <w:rPr>
          <w:rFonts w:ascii="Times New Roman" w:hAnsi="Times New Roman" w:cs="Times New Roman"/>
          <w:i/>
          <w:iCs/>
          <w:color w:val="000000" w:themeColor="text1"/>
          <w:u w:color="7A7A7A"/>
        </w:rPr>
        <w:t xml:space="preserve">uantitative </w:t>
      </w:r>
      <w:r w:rsidR="0030321C" w:rsidRPr="00BB4027">
        <w:rPr>
          <w:rFonts w:ascii="Times New Roman" w:hAnsi="Times New Roman" w:cs="Times New Roman"/>
          <w:i/>
          <w:iCs/>
          <w:color w:val="000000" w:themeColor="text1"/>
          <w:u w:color="7A7A7A"/>
        </w:rPr>
        <w:t>a</w:t>
      </w:r>
      <w:r w:rsidRPr="00BB4027">
        <w:rPr>
          <w:rFonts w:ascii="Times New Roman" w:hAnsi="Times New Roman" w:cs="Times New Roman"/>
          <w:i/>
          <w:iCs/>
          <w:color w:val="000000" w:themeColor="text1"/>
          <w:u w:color="7A7A7A"/>
        </w:rPr>
        <w:t>pproaches</w:t>
      </w:r>
      <w:r w:rsidRPr="00BB4027">
        <w:rPr>
          <w:rFonts w:ascii="Times New Roman" w:hAnsi="Times New Roman" w:cs="Times New Roman"/>
          <w:color w:val="000000" w:themeColor="text1"/>
          <w:u w:color="7A7A7A"/>
        </w:rPr>
        <w:t>. Thousand Oaks, California: SAGE Publications Inc.</w:t>
      </w:r>
    </w:p>
    <w:p w14:paraId="62A74DA2" w14:textId="352EA960" w:rsidR="004D1B20" w:rsidRPr="00BB4027" w:rsidRDefault="004D1B20" w:rsidP="00AC4C47">
      <w:pPr>
        <w:pStyle w:val="FreeForm"/>
        <w:ind w:left="1224" w:hanging="720"/>
        <w:rPr>
          <w:rFonts w:ascii="Times New Roman" w:hAnsi="Times New Roman" w:cs="Times New Roman"/>
          <w:color w:val="000000" w:themeColor="text1"/>
          <w:u w:color="7A7A7A"/>
        </w:rPr>
      </w:pPr>
    </w:p>
    <w:p w14:paraId="4658A386" w14:textId="57C24096" w:rsidR="00AC4C47" w:rsidRPr="00BB4027" w:rsidRDefault="00AC4C47" w:rsidP="00AC4C47">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Bull, P.H. (2013, July 29). </w:t>
      </w:r>
      <w:r w:rsidRPr="00BB4027">
        <w:rPr>
          <w:rFonts w:ascii="Times New Roman" w:hAnsi="Times New Roman" w:cs="Times New Roman"/>
          <w:i/>
          <w:iCs/>
          <w:color w:val="000000" w:themeColor="text1"/>
          <w:u w:color="7A7A7A"/>
        </w:rPr>
        <w:t xml:space="preserve">Cognitive </w:t>
      </w:r>
      <w:r w:rsidR="0030321C" w:rsidRPr="00BB4027">
        <w:rPr>
          <w:rFonts w:ascii="Times New Roman" w:hAnsi="Times New Roman" w:cs="Times New Roman"/>
          <w:i/>
          <w:iCs/>
          <w:color w:val="000000" w:themeColor="text1"/>
          <w:u w:color="7A7A7A"/>
        </w:rPr>
        <w:t>c</w:t>
      </w:r>
      <w:r w:rsidRPr="00BB4027">
        <w:rPr>
          <w:rFonts w:ascii="Times New Roman" w:hAnsi="Times New Roman" w:cs="Times New Roman"/>
          <w:i/>
          <w:iCs/>
          <w:color w:val="000000" w:themeColor="text1"/>
          <w:u w:color="7A7A7A"/>
        </w:rPr>
        <w:t xml:space="preserve">onstructivist </w:t>
      </w:r>
      <w:r w:rsidR="0030321C" w:rsidRPr="00BB4027">
        <w:rPr>
          <w:rFonts w:ascii="Times New Roman" w:hAnsi="Times New Roman" w:cs="Times New Roman"/>
          <w:i/>
          <w:iCs/>
          <w:color w:val="000000" w:themeColor="text1"/>
          <w:u w:color="7A7A7A"/>
        </w:rPr>
        <w:t>t</w:t>
      </w:r>
      <w:r w:rsidRPr="00BB4027">
        <w:rPr>
          <w:rFonts w:ascii="Times New Roman" w:hAnsi="Times New Roman" w:cs="Times New Roman"/>
          <w:i/>
          <w:iCs/>
          <w:color w:val="000000" w:themeColor="text1"/>
          <w:u w:color="7A7A7A"/>
        </w:rPr>
        <w:t xml:space="preserve">heory of </w:t>
      </w:r>
      <w:r w:rsidR="0030321C" w:rsidRPr="00BB4027">
        <w:rPr>
          <w:rFonts w:ascii="Times New Roman" w:hAnsi="Times New Roman" w:cs="Times New Roman"/>
          <w:i/>
          <w:iCs/>
          <w:color w:val="000000" w:themeColor="text1"/>
          <w:u w:color="7A7A7A"/>
        </w:rPr>
        <w:t>multimedia</w:t>
      </w:r>
      <w:r w:rsidRPr="00BB4027">
        <w:rPr>
          <w:rFonts w:ascii="Times New Roman" w:hAnsi="Times New Roman" w:cs="Times New Roman"/>
          <w:i/>
          <w:iCs/>
          <w:color w:val="000000" w:themeColor="text1"/>
          <w:u w:color="7A7A7A"/>
        </w:rPr>
        <w:t xml:space="preserve">: Designing </w:t>
      </w:r>
      <w:r w:rsidR="0030321C" w:rsidRPr="00BB4027">
        <w:rPr>
          <w:rFonts w:ascii="Times New Roman" w:hAnsi="Times New Roman" w:cs="Times New Roman"/>
          <w:i/>
          <w:iCs/>
          <w:color w:val="000000" w:themeColor="text1"/>
          <w:u w:color="7A7A7A"/>
        </w:rPr>
        <w:t>t</w:t>
      </w:r>
      <w:r w:rsidRPr="00BB4027">
        <w:rPr>
          <w:rFonts w:ascii="Times New Roman" w:hAnsi="Times New Roman" w:cs="Times New Roman"/>
          <w:i/>
          <w:iCs/>
          <w:color w:val="000000" w:themeColor="text1"/>
          <w:u w:color="7A7A7A"/>
        </w:rPr>
        <w:t>eacher-</w:t>
      </w:r>
      <w:r w:rsidR="0030321C" w:rsidRPr="00BB4027">
        <w:rPr>
          <w:rFonts w:ascii="Times New Roman" w:hAnsi="Times New Roman" w:cs="Times New Roman"/>
          <w:i/>
          <w:iCs/>
          <w:color w:val="000000" w:themeColor="text1"/>
          <w:u w:color="7A7A7A"/>
        </w:rPr>
        <w:t>made interactive digital</w:t>
      </w:r>
      <w:r w:rsidRPr="00BB4027">
        <w:rPr>
          <w:rFonts w:ascii="Times New Roman" w:hAnsi="Times New Roman" w:cs="Times New Roman"/>
          <w:color w:val="000000" w:themeColor="text1"/>
          <w:u w:color="7A7A7A"/>
        </w:rPr>
        <w:t>. Retrieved from http://dx.doi.org/10.4236/ce.2013.49088</w:t>
      </w:r>
    </w:p>
    <w:p w14:paraId="20BC439D" w14:textId="77777777" w:rsidR="00AC4C47" w:rsidRPr="00BB4027" w:rsidRDefault="00AC4C47" w:rsidP="00893220">
      <w:pPr>
        <w:pStyle w:val="FreeForm"/>
        <w:ind w:left="1224" w:hanging="720"/>
        <w:rPr>
          <w:rFonts w:ascii="Times New Roman" w:hAnsi="Times New Roman" w:cs="Times New Roman"/>
          <w:color w:val="000000" w:themeColor="text1"/>
          <w:u w:color="7A7A7A"/>
        </w:rPr>
      </w:pPr>
    </w:p>
    <w:p w14:paraId="72AD2BA6" w14:textId="51B410F4" w:rsidR="003544E6" w:rsidRPr="00BB4027" w:rsidRDefault="003544E6" w:rsidP="00893220">
      <w:pPr>
        <w:pStyle w:val="FreeForm"/>
        <w:ind w:left="1224" w:hanging="720"/>
        <w:rPr>
          <w:rFonts w:ascii="Times New Roman" w:hAnsi="Times New Roman" w:cs="Times New Roman"/>
          <w:color w:val="000000" w:themeColor="text1"/>
          <w:u w:color="7A7A7A"/>
        </w:rPr>
      </w:pPr>
      <w:proofErr w:type="spellStart"/>
      <w:r w:rsidRPr="00BB4027">
        <w:rPr>
          <w:rFonts w:ascii="Times New Roman" w:hAnsi="Times New Roman" w:cs="Times New Roman"/>
          <w:color w:val="000000" w:themeColor="text1"/>
          <w:u w:color="7A7A7A"/>
        </w:rPr>
        <w:t>Calogiuri</w:t>
      </w:r>
      <w:proofErr w:type="spellEnd"/>
      <w:r w:rsidRPr="00BB4027">
        <w:rPr>
          <w:rFonts w:ascii="Times New Roman" w:hAnsi="Times New Roman" w:cs="Times New Roman"/>
          <w:color w:val="000000" w:themeColor="text1"/>
          <w:u w:color="7A7A7A"/>
        </w:rPr>
        <w:t xml:space="preserve">, G., </w:t>
      </w:r>
      <w:proofErr w:type="spellStart"/>
      <w:r w:rsidRPr="00BB4027">
        <w:rPr>
          <w:rFonts w:ascii="Times New Roman" w:hAnsi="Times New Roman" w:cs="Times New Roman"/>
          <w:color w:val="000000" w:themeColor="text1"/>
          <w:u w:color="7A7A7A"/>
        </w:rPr>
        <w:t>Evensen</w:t>
      </w:r>
      <w:proofErr w:type="spellEnd"/>
      <w:r w:rsidRPr="00BB4027">
        <w:rPr>
          <w:rFonts w:ascii="Times New Roman" w:hAnsi="Times New Roman" w:cs="Times New Roman"/>
          <w:color w:val="000000" w:themeColor="text1"/>
          <w:u w:color="7A7A7A"/>
        </w:rPr>
        <w:t xml:space="preserve">, K., </w:t>
      </w:r>
      <w:proofErr w:type="spellStart"/>
      <w:r w:rsidRPr="00BB4027">
        <w:rPr>
          <w:rFonts w:ascii="Times New Roman" w:hAnsi="Times New Roman" w:cs="Times New Roman"/>
          <w:color w:val="000000" w:themeColor="text1"/>
          <w:u w:color="7A7A7A"/>
        </w:rPr>
        <w:t>Weydahl</w:t>
      </w:r>
      <w:proofErr w:type="spellEnd"/>
      <w:r w:rsidRPr="00BB4027">
        <w:rPr>
          <w:rFonts w:ascii="Times New Roman" w:hAnsi="Times New Roman" w:cs="Times New Roman"/>
          <w:color w:val="000000" w:themeColor="text1"/>
          <w:u w:color="7A7A7A"/>
        </w:rPr>
        <w:t xml:space="preserve">, A., Andersson, K., Patil, G., </w:t>
      </w:r>
      <w:proofErr w:type="spellStart"/>
      <w:r w:rsidRPr="00BB4027">
        <w:rPr>
          <w:rFonts w:ascii="Times New Roman" w:hAnsi="Times New Roman" w:cs="Times New Roman"/>
          <w:color w:val="000000" w:themeColor="text1"/>
          <w:u w:color="7A7A7A"/>
        </w:rPr>
        <w:t>Ihlebæk</w:t>
      </w:r>
      <w:proofErr w:type="spellEnd"/>
      <w:r w:rsidRPr="00BB4027">
        <w:rPr>
          <w:rFonts w:ascii="Times New Roman" w:hAnsi="Times New Roman" w:cs="Times New Roman"/>
          <w:color w:val="000000" w:themeColor="text1"/>
          <w:u w:color="7A7A7A"/>
        </w:rPr>
        <w:t xml:space="preserve">, C., &amp; </w:t>
      </w:r>
      <w:proofErr w:type="spellStart"/>
      <w:r w:rsidRPr="00BB4027">
        <w:rPr>
          <w:rFonts w:ascii="Times New Roman" w:hAnsi="Times New Roman" w:cs="Times New Roman"/>
          <w:color w:val="000000" w:themeColor="text1"/>
          <w:u w:color="7A7A7A"/>
        </w:rPr>
        <w:t>Raanaas</w:t>
      </w:r>
      <w:proofErr w:type="spellEnd"/>
      <w:r w:rsidRPr="00BB4027">
        <w:rPr>
          <w:rFonts w:ascii="Times New Roman" w:hAnsi="Times New Roman" w:cs="Times New Roman"/>
          <w:color w:val="000000" w:themeColor="text1"/>
          <w:u w:color="7A7A7A"/>
        </w:rPr>
        <w:t xml:space="preserve">, R. K. (2016). </w:t>
      </w:r>
      <w:r w:rsidRPr="00BB4027">
        <w:rPr>
          <w:rFonts w:ascii="Times New Roman" w:hAnsi="Times New Roman" w:cs="Times New Roman"/>
          <w:i/>
          <w:iCs/>
          <w:color w:val="000000" w:themeColor="text1"/>
          <w:u w:color="7A7A7A"/>
        </w:rPr>
        <w:t>Green exercise as a workplace intervention to reduce job stress. Results from a pilot study.</w:t>
      </w:r>
      <w:r w:rsidRPr="00BB4027">
        <w:rPr>
          <w:rFonts w:ascii="Times New Roman" w:hAnsi="Times New Roman" w:cs="Times New Roman"/>
          <w:color w:val="000000" w:themeColor="text1"/>
          <w:u w:color="7A7A7A"/>
        </w:rPr>
        <w:t xml:space="preserve"> Retrieved from https://doi-org.oclc.fullsail.edu/10.3233/WOR-152219</w:t>
      </w:r>
    </w:p>
    <w:p w14:paraId="0C3D8DFB" w14:textId="77777777" w:rsidR="003544E6" w:rsidRPr="00BB4027" w:rsidRDefault="003544E6" w:rsidP="00893220">
      <w:pPr>
        <w:pStyle w:val="FreeForm"/>
        <w:ind w:left="1224" w:hanging="720"/>
        <w:rPr>
          <w:rFonts w:ascii="Times New Roman" w:hAnsi="Times New Roman" w:cs="Times New Roman"/>
          <w:color w:val="000000" w:themeColor="text1"/>
          <w:u w:color="7A7A7A"/>
        </w:rPr>
      </w:pPr>
    </w:p>
    <w:p w14:paraId="29CE2476" w14:textId="6F64375F" w:rsidR="005772CD" w:rsidRPr="00BB4027" w:rsidRDefault="005772CD" w:rsidP="00893220">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Chang, S. (2017, September 26). </w:t>
      </w:r>
      <w:r w:rsidRPr="00BB4027">
        <w:rPr>
          <w:rFonts w:ascii="Times New Roman" w:hAnsi="Times New Roman" w:cs="Times New Roman"/>
          <w:i/>
          <w:iCs/>
          <w:color w:val="000000" w:themeColor="text1"/>
          <w:u w:color="7A7A7A"/>
        </w:rPr>
        <w:t xml:space="preserve">Back to </w:t>
      </w:r>
      <w:r w:rsidR="0030321C" w:rsidRPr="00BB4027">
        <w:rPr>
          <w:rFonts w:ascii="Times New Roman" w:hAnsi="Times New Roman" w:cs="Times New Roman"/>
          <w:i/>
          <w:iCs/>
          <w:color w:val="000000" w:themeColor="text1"/>
          <w:u w:color="7A7A7A"/>
        </w:rPr>
        <w:t>b</w:t>
      </w:r>
      <w:r w:rsidRPr="00BB4027">
        <w:rPr>
          <w:rFonts w:ascii="Times New Roman" w:hAnsi="Times New Roman" w:cs="Times New Roman"/>
          <w:i/>
          <w:iCs/>
          <w:color w:val="000000" w:themeColor="text1"/>
          <w:u w:color="7A7A7A"/>
        </w:rPr>
        <w:t xml:space="preserve">asics: All </w:t>
      </w:r>
      <w:r w:rsidR="0030321C" w:rsidRPr="00BB4027">
        <w:rPr>
          <w:rFonts w:ascii="Times New Roman" w:hAnsi="Times New Roman" w:cs="Times New Roman"/>
          <w:i/>
          <w:iCs/>
          <w:color w:val="000000" w:themeColor="text1"/>
          <w:u w:color="7A7A7A"/>
        </w:rPr>
        <w:t>a</w:t>
      </w:r>
      <w:r w:rsidRPr="00BB4027">
        <w:rPr>
          <w:rFonts w:ascii="Times New Roman" w:hAnsi="Times New Roman" w:cs="Times New Roman"/>
          <w:i/>
          <w:iCs/>
          <w:color w:val="000000" w:themeColor="text1"/>
          <w:u w:color="7A7A7A"/>
        </w:rPr>
        <w:t xml:space="preserve">bout </w:t>
      </w:r>
      <w:proofErr w:type="spellStart"/>
      <w:r w:rsidR="0030321C" w:rsidRPr="00BB4027">
        <w:rPr>
          <w:rFonts w:ascii="Times New Roman" w:hAnsi="Times New Roman" w:cs="Times New Roman"/>
          <w:i/>
          <w:iCs/>
          <w:color w:val="000000" w:themeColor="text1"/>
          <w:u w:color="7A7A7A"/>
        </w:rPr>
        <w:t>myp</w:t>
      </w:r>
      <w:r w:rsidRPr="00BB4027">
        <w:rPr>
          <w:rFonts w:ascii="Times New Roman" w:hAnsi="Times New Roman" w:cs="Times New Roman"/>
          <w:i/>
          <w:iCs/>
          <w:color w:val="000000" w:themeColor="text1"/>
          <w:u w:color="7A7A7A"/>
        </w:rPr>
        <w:t>late</w:t>
      </w:r>
      <w:proofErr w:type="spellEnd"/>
      <w:r w:rsidRPr="00BB4027">
        <w:rPr>
          <w:rFonts w:ascii="Times New Roman" w:hAnsi="Times New Roman" w:cs="Times New Roman"/>
          <w:i/>
          <w:iCs/>
          <w:color w:val="000000" w:themeColor="text1"/>
          <w:u w:color="7A7A7A"/>
        </w:rPr>
        <w:t xml:space="preserve"> </w:t>
      </w:r>
      <w:r w:rsidR="0030321C" w:rsidRPr="00BB4027">
        <w:rPr>
          <w:rFonts w:ascii="Times New Roman" w:hAnsi="Times New Roman" w:cs="Times New Roman"/>
          <w:i/>
          <w:iCs/>
          <w:color w:val="000000" w:themeColor="text1"/>
          <w:u w:color="7A7A7A"/>
        </w:rPr>
        <w:t>f</w:t>
      </w:r>
      <w:r w:rsidRPr="00BB4027">
        <w:rPr>
          <w:rFonts w:ascii="Times New Roman" w:hAnsi="Times New Roman" w:cs="Times New Roman"/>
          <w:i/>
          <w:iCs/>
          <w:color w:val="000000" w:themeColor="text1"/>
          <w:u w:color="7A7A7A"/>
        </w:rPr>
        <w:t xml:space="preserve">ood </w:t>
      </w:r>
      <w:r w:rsidR="0030321C" w:rsidRPr="00BB4027">
        <w:rPr>
          <w:rFonts w:ascii="Times New Roman" w:hAnsi="Times New Roman" w:cs="Times New Roman"/>
          <w:i/>
          <w:iCs/>
          <w:color w:val="000000" w:themeColor="text1"/>
          <w:u w:color="7A7A7A"/>
        </w:rPr>
        <w:t>g</w:t>
      </w:r>
      <w:r w:rsidRPr="00BB4027">
        <w:rPr>
          <w:rFonts w:ascii="Times New Roman" w:hAnsi="Times New Roman" w:cs="Times New Roman"/>
          <w:i/>
          <w:iCs/>
          <w:color w:val="000000" w:themeColor="text1"/>
          <w:u w:color="7A7A7A"/>
        </w:rPr>
        <w:t>roups</w:t>
      </w:r>
      <w:r w:rsidRPr="00BB4027">
        <w:rPr>
          <w:rFonts w:ascii="Times New Roman" w:hAnsi="Times New Roman" w:cs="Times New Roman"/>
          <w:color w:val="000000" w:themeColor="text1"/>
          <w:u w:color="7A7A7A"/>
        </w:rPr>
        <w:t xml:space="preserve">. Retrieved from https://www.usda.gov/media/blog/2017/09/26/back-basics-all-about-myplate-food-groups </w:t>
      </w:r>
    </w:p>
    <w:p w14:paraId="5A81F895" w14:textId="77777777" w:rsidR="005772CD" w:rsidRPr="00BB4027" w:rsidRDefault="005772CD" w:rsidP="00893220">
      <w:pPr>
        <w:pStyle w:val="FreeForm"/>
        <w:ind w:left="1224" w:hanging="720"/>
        <w:rPr>
          <w:rFonts w:ascii="Times New Roman" w:hAnsi="Times New Roman" w:cs="Times New Roman"/>
          <w:color w:val="000000" w:themeColor="text1"/>
          <w:u w:color="7A7A7A"/>
        </w:rPr>
      </w:pPr>
    </w:p>
    <w:p w14:paraId="573BEC87" w14:textId="0CDF8E2A" w:rsidR="00393549" w:rsidRPr="00BB4027" w:rsidRDefault="00393549" w:rsidP="00893220">
      <w:pPr>
        <w:pStyle w:val="FreeForm"/>
        <w:ind w:left="1224" w:hanging="720"/>
        <w:rPr>
          <w:rFonts w:ascii="Times New Roman" w:hAnsi="Times New Roman" w:cs="Times New Roman"/>
          <w:color w:val="000000" w:themeColor="text1"/>
          <w:u w:color="7A7A7A"/>
        </w:rPr>
      </w:pPr>
      <w:proofErr w:type="spellStart"/>
      <w:r w:rsidRPr="00BB4027">
        <w:rPr>
          <w:rFonts w:ascii="Times New Roman" w:hAnsi="Times New Roman" w:cs="Times New Roman"/>
          <w:color w:val="000000" w:themeColor="text1"/>
          <w:u w:color="7A7A7A"/>
        </w:rPr>
        <w:t>Drewnoski</w:t>
      </w:r>
      <w:proofErr w:type="spellEnd"/>
      <w:r w:rsidRPr="00BB4027">
        <w:rPr>
          <w:rFonts w:ascii="Times New Roman" w:hAnsi="Times New Roman" w:cs="Times New Roman"/>
          <w:color w:val="000000" w:themeColor="text1"/>
          <w:u w:color="7A7A7A"/>
        </w:rPr>
        <w:t>, A</w:t>
      </w:r>
      <w:r w:rsidR="0030321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w:t>
      </w:r>
      <w:r w:rsidR="0030321C" w:rsidRPr="00BB4027">
        <w:rPr>
          <w:rFonts w:ascii="Times New Roman" w:hAnsi="Times New Roman" w:cs="Times New Roman"/>
          <w:color w:val="000000" w:themeColor="text1"/>
          <w:u w:color="7A7A7A"/>
        </w:rPr>
        <w:t xml:space="preserve">&amp; </w:t>
      </w:r>
      <w:r w:rsidRPr="00BB4027">
        <w:rPr>
          <w:rFonts w:ascii="Times New Roman" w:hAnsi="Times New Roman" w:cs="Times New Roman"/>
          <w:color w:val="000000" w:themeColor="text1"/>
          <w:u w:color="7A7A7A"/>
        </w:rPr>
        <w:t xml:space="preserve">Evans, W. (2001, October 1). </w:t>
      </w:r>
      <w:r w:rsidRPr="00BB4027">
        <w:rPr>
          <w:rFonts w:ascii="Times New Roman" w:hAnsi="Times New Roman" w:cs="Times New Roman"/>
          <w:i/>
          <w:iCs/>
          <w:color w:val="000000" w:themeColor="text1"/>
          <w:u w:color="7A7A7A"/>
        </w:rPr>
        <w:t xml:space="preserve">Nutrition, </w:t>
      </w:r>
      <w:r w:rsidR="0030321C" w:rsidRPr="00BB4027">
        <w:rPr>
          <w:rFonts w:ascii="Times New Roman" w:hAnsi="Times New Roman" w:cs="Times New Roman"/>
          <w:i/>
          <w:iCs/>
          <w:color w:val="000000" w:themeColor="text1"/>
          <w:u w:color="7A7A7A"/>
        </w:rPr>
        <w:t>p</w:t>
      </w:r>
      <w:r w:rsidRPr="00BB4027">
        <w:rPr>
          <w:rFonts w:ascii="Times New Roman" w:hAnsi="Times New Roman" w:cs="Times New Roman"/>
          <w:i/>
          <w:iCs/>
          <w:color w:val="000000" w:themeColor="text1"/>
          <w:u w:color="7A7A7A"/>
        </w:rPr>
        <w:t xml:space="preserve">hysical </w:t>
      </w:r>
      <w:r w:rsidR="0030321C" w:rsidRPr="00BB4027">
        <w:rPr>
          <w:rFonts w:ascii="Times New Roman" w:hAnsi="Times New Roman" w:cs="Times New Roman"/>
          <w:i/>
          <w:iCs/>
          <w:color w:val="000000" w:themeColor="text1"/>
          <w:u w:color="7A7A7A"/>
        </w:rPr>
        <w:t>a</w:t>
      </w:r>
      <w:r w:rsidRPr="00BB4027">
        <w:rPr>
          <w:rFonts w:ascii="Times New Roman" w:hAnsi="Times New Roman" w:cs="Times New Roman"/>
          <w:i/>
          <w:iCs/>
          <w:color w:val="000000" w:themeColor="text1"/>
          <w:u w:color="7A7A7A"/>
        </w:rPr>
        <w:t xml:space="preserve">ctivity, and </w:t>
      </w:r>
      <w:r w:rsidR="0030321C" w:rsidRPr="00BB4027">
        <w:rPr>
          <w:rFonts w:ascii="Times New Roman" w:hAnsi="Times New Roman" w:cs="Times New Roman"/>
          <w:i/>
          <w:iCs/>
          <w:color w:val="000000" w:themeColor="text1"/>
          <w:u w:color="7A7A7A"/>
        </w:rPr>
        <w:t>q</w:t>
      </w:r>
      <w:r w:rsidRPr="00BB4027">
        <w:rPr>
          <w:rFonts w:ascii="Times New Roman" w:hAnsi="Times New Roman" w:cs="Times New Roman"/>
          <w:i/>
          <w:iCs/>
          <w:color w:val="000000" w:themeColor="text1"/>
          <w:u w:color="7A7A7A"/>
        </w:rPr>
        <w:t xml:space="preserve">uality of </w:t>
      </w:r>
      <w:r w:rsidR="0030321C" w:rsidRPr="00BB4027">
        <w:rPr>
          <w:rFonts w:ascii="Times New Roman" w:hAnsi="Times New Roman" w:cs="Times New Roman"/>
          <w:i/>
          <w:iCs/>
          <w:color w:val="000000" w:themeColor="text1"/>
          <w:u w:color="7A7A7A"/>
        </w:rPr>
        <w:t xml:space="preserve">life </w:t>
      </w:r>
      <w:r w:rsidRPr="00BB4027">
        <w:rPr>
          <w:rFonts w:ascii="Times New Roman" w:hAnsi="Times New Roman" w:cs="Times New Roman"/>
          <w:i/>
          <w:iCs/>
          <w:color w:val="000000" w:themeColor="text1"/>
          <w:u w:color="7A7A7A"/>
        </w:rPr>
        <w:t xml:space="preserve">in </w:t>
      </w:r>
      <w:r w:rsidR="0030321C" w:rsidRPr="00BB4027">
        <w:rPr>
          <w:rFonts w:ascii="Times New Roman" w:hAnsi="Times New Roman" w:cs="Times New Roman"/>
          <w:i/>
          <w:iCs/>
          <w:color w:val="000000" w:themeColor="text1"/>
          <w:u w:color="7A7A7A"/>
        </w:rPr>
        <w:t>o</w:t>
      </w:r>
      <w:r w:rsidRPr="00BB4027">
        <w:rPr>
          <w:rFonts w:ascii="Times New Roman" w:hAnsi="Times New Roman" w:cs="Times New Roman"/>
          <w:i/>
          <w:iCs/>
          <w:color w:val="000000" w:themeColor="text1"/>
          <w:u w:color="7A7A7A"/>
        </w:rPr>
        <w:t xml:space="preserve">lder </w:t>
      </w:r>
      <w:r w:rsidR="0030321C" w:rsidRPr="00BB4027">
        <w:rPr>
          <w:rFonts w:ascii="Times New Roman" w:hAnsi="Times New Roman" w:cs="Times New Roman"/>
          <w:i/>
          <w:iCs/>
          <w:color w:val="000000" w:themeColor="text1"/>
          <w:u w:color="7A7A7A"/>
        </w:rPr>
        <w:t>a</w:t>
      </w:r>
      <w:r w:rsidRPr="00BB4027">
        <w:rPr>
          <w:rFonts w:ascii="Times New Roman" w:hAnsi="Times New Roman" w:cs="Times New Roman"/>
          <w:i/>
          <w:iCs/>
          <w:color w:val="000000" w:themeColor="text1"/>
          <w:u w:color="7A7A7A"/>
        </w:rPr>
        <w:t>dults.</w:t>
      </w:r>
      <w:r w:rsidRPr="00BB4027">
        <w:rPr>
          <w:rFonts w:ascii="Times New Roman" w:hAnsi="Times New Roman" w:cs="Times New Roman"/>
          <w:bCs/>
          <w:i/>
          <w:iCs/>
          <w:color w:val="000000" w:themeColor="text1"/>
          <w:u w:color="7A7A7A"/>
        </w:rPr>
        <w:t xml:space="preserve"> </w:t>
      </w:r>
      <w:r w:rsidRPr="00BB4027">
        <w:rPr>
          <w:rFonts w:ascii="Times New Roman" w:hAnsi="Times New Roman" w:cs="Times New Roman"/>
          <w:color w:val="000000" w:themeColor="text1"/>
          <w:u w:color="7A7A7A"/>
        </w:rPr>
        <w:t xml:space="preserve">Retrieved from </w:t>
      </w:r>
      <w:hyperlink r:id="rId16" w:history="1">
        <w:r w:rsidRPr="00BB4027">
          <w:rPr>
            <w:rStyle w:val="Hyperlink"/>
            <w:rFonts w:ascii="Times New Roman" w:hAnsi="Times New Roman" w:cs="Times New Roman"/>
            <w:color w:val="000000" w:themeColor="text1"/>
          </w:rPr>
          <w:t>https://doi.org/10.1093/gerona/56.suppl_2.89</w:t>
        </w:r>
      </w:hyperlink>
    </w:p>
    <w:p w14:paraId="544FBF68" w14:textId="126ECFC7" w:rsidR="007C7220" w:rsidRPr="00BB4027" w:rsidRDefault="007C7220" w:rsidP="00893220">
      <w:pPr>
        <w:pStyle w:val="FreeForm"/>
        <w:ind w:left="1224" w:hanging="720"/>
        <w:rPr>
          <w:rFonts w:ascii="Times New Roman" w:hAnsi="Times New Roman" w:cs="Times New Roman"/>
          <w:color w:val="000000" w:themeColor="text1"/>
          <w:u w:color="7A7A7A"/>
        </w:rPr>
      </w:pPr>
    </w:p>
    <w:p w14:paraId="114DDB3A" w14:textId="1630AFAD" w:rsidR="00ED2257" w:rsidRPr="00BB4027" w:rsidRDefault="00ED2257" w:rsidP="007C7220">
      <w:pPr>
        <w:pStyle w:val="FreeForm"/>
        <w:ind w:left="1224" w:hanging="720"/>
        <w:rPr>
          <w:rFonts w:ascii="Times New Roman" w:hAnsi="Times New Roman" w:cs="Times New Roman"/>
          <w:color w:val="000000" w:themeColor="text1"/>
          <w:u w:color="7A7A7A"/>
        </w:rPr>
      </w:pPr>
      <w:proofErr w:type="spellStart"/>
      <w:r w:rsidRPr="00BB4027">
        <w:rPr>
          <w:rFonts w:ascii="Times New Roman" w:hAnsi="Times New Roman" w:cs="Times New Roman"/>
          <w:color w:val="000000" w:themeColor="text1"/>
          <w:u w:color="7A7A7A"/>
        </w:rPr>
        <w:t>Giannoukos</w:t>
      </w:r>
      <w:proofErr w:type="spellEnd"/>
      <w:r w:rsidRPr="00BB4027">
        <w:rPr>
          <w:rFonts w:ascii="Times New Roman" w:hAnsi="Times New Roman" w:cs="Times New Roman"/>
          <w:color w:val="000000" w:themeColor="text1"/>
          <w:u w:color="7A7A7A"/>
        </w:rPr>
        <w:t xml:space="preserve">, G., </w:t>
      </w:r>
      <w:proofErr w:type="spellStart"/>
      <w:r w:rsidRPr="00BB4027">
        <w:rPr>
          <w:rFonts w:ascii="Times New Roman" w:hAnsi="Times New Roman" w:cs="Times New Roman"/>
          <w:color w:val="000000" w:themeColor="text1"/>
          <w:u w:color="7A7A7A"/>
        </w:rPr>
        <w:t>Besas</w:t>
      </w:r>
      <w:proofErr w:type="spellEnd"/>
      <w:r w:rsidRPr="00BB4027">
        <w:rPr>
          <w:rFonts w:ascii="Times New Roman" w:hAnsi="Times New Roman" w:cs="Times New Roman"/>
          <w:color w:val="000000" w:themeColor="text1"/>
          <w:u w:color="7A7A7A"/>
        </w:rPr>
        <w:t xml:space="preserve">, G., </w:t>
      </w:r>
      <w:proofErr w:type="spellStart"/>
      <w:r w:rsidRPr="00BB4027">
        <w:rPr>
          <w:rFonts w:ascii="Times New Roman" w:hAnsi="Times New Roman" w:cs="Times New Roman"/>
          <w:color w:val="000000" w:themeColor="text1"/>
          <w:u w:color="7A7A7A"/>
        </w:rPr>
        <w:t>Galiropoulos</w:t>
      </w:r>
      <w:proofErr w:type="spellEnd"/>
      <w:r w:rsidRPr="00BB4027">
        <w:rPr>
          <w:rFonts w:ascii="Times New Roman" w:hAnsi="Times New Roman" w:cs="Times New Roman"/>
          <w:color w:val="000000" w:themeColor="text1"/>
          <w:u w:color="7A7A7A"/>
        </w:rPr>
        <w:t xml:space="preserve">, C., </w:t>
      </w:r>
      <w:r w:rsidR="0030321C" w:rsidRPr="00BB4027">
        <w:rPr>
          <w:rFonts w:ascii="Times New Roman" w:hAnsi="Times New Roman" w:cs="Times New Roman"/>
          <w:color w:val="000000" w:themeColor="text1"/>
          <w:u w:color="7A7A7A"/>
        </w:rPr>
        <w:t>&amp;</w:t>
      </w:r>
      <w:r w:rsidRPr="00BB4027">
        <w:rPr>
          <w:rFonts w:ascii="Times New Roman" w:hAnsi="Times New Roman" w:cs="Times New Roman"/>
          <w:color w:val="000000" w:themeColor="text1"/>
          <w:u w:color="7A7A7A"/>
        </w:rPr>
        <w:t xml:space="preserve"> </w:t>
      </w:r>
      <w:proofErr w:type="spellStart"/>
      <w:r w:rsidRPr="00BB4027">
        <w:rPr>
          <w:rFonts w:ascii="Times New Roman" w:hAnsi="Times New Roman" w:cs="Times New Roman"/>
          <w:color w:val="000000" w:themeColor="text1"/>
          <w:u w:color="7A7A7A"/>
        </w:rPr>
        <w:t>Hioctour</w:t>
      </w:r>
      <w:proofErr w:type="spellEnd"/>
      <w:r w:rsidRPr="00BB4027">
        <w:rPr>
          <w:rFonts w:ascii="Times New Roman" w:hAnsi="Times New Roman" w:cs="Times New Roman"/>
          <w:color w:val="000000" w:themeColor="text1"/>
          <w:u w:color="7A7A7A"/>
        </w:rPr>
        <w:t xml:space="preserve">, V. (2015). </w:t>
      </w:r>
      <w:r w:rsidRPr="00BB4027">
        <w:rPr>
          <w:rFonts w:ascii="Times New Roman" w:hAnsi="Times New Roman" w:cs="Times New Roman"/>
          <w:i/>
          <w:iCs/>
          <w:color w:val="000000" w:themeColor="text1"/>
          <w:u w:color="7A7A7A"/>
        </w:rPr>
        <w:t xml:space="preserve">The </w:t>
      </w:r>
      <w:r w:rsidR="0030321C" w:rsidRPr="00BB4027">
        <w:rPr>
          <w:rFonts w:ascii="Times New Roman" w:hAnsi="Times New Roman" w:cs="Times New Roman"/>
          <w:i/>
          <w:iCs/>
          <w:color w:val="000000" w:themeColor="text1"/>
          <w:u w:color="7A7A7A"/>
        </w:rPr>
        <w:t>a</w:t>
      </w:r>
      <w:r w:rsidRPr="00BB4027">
        <w:rPr>
          <w:rFonts w:ascii="Times New Roman" w:hAnsi="Times New Roman" w:cs="Times New Roman"/>
          <w:i/>
          <w:iCs/>
          <w:color w:val="000000" w:themeColor="text1"/>
          <w:u w:color="7A7A7A"/>
        </w:rPr>
        <w:t xml:space="preserve">ndragogy, the </w:t>
      </w:r>
      <w:r w:rsidR="0030321C" w:rsidRPr="00BB4027">
        <w:rPr>
          <w:rFonts w:ascii="Times New Roman" w:hAnsi="Times New Roman" w:cs="Times New Roman"/>
          <w:i/>
          <w:iCs/>
          <w:color w:val="000000" w:themeColor="text1"/>
          <w:u w:color="7A7A7A"/>
        </w:rPr>
        <w:t>s</w:t>
      </w:r>
      <w:r w:rsidRPr="00BB4027">
        <w:rPr>
          <w:rFonts w:ascii="Times New Roman" w:hAnsi="Times New Roman" w:cs="Times New Roman"/>
          <w:i/>
          <w:iCs/>
          <w:color w:val="000000" w:themeColor="text1"/>
          <w:u w:color="7A7A7A"/>
        </w:rPr>
        <w:t xml:space="preserve">ocial </w:t>
      </w:r>
      <w:r w:rsidR="0030321C" w:rsidRPr="00BB4027">
        <w:rPr>
          <w:rFonts w:ascii="Times New Roman" w:hAnsi="Times New Roman" w:cs="Times New Roman"/>
          <w:i/>
          <w:iCs/>
          <w:color w:val="000000" w:themeColor="text1"/>
          <w:u w:color="7A7A7A"/>
        </w:rPr>
        <w:t>c</w:t>
      </w:r>
      <w:r w:rsidRPr="00BB4027">
        <w:rPr>
          <w:rFonts w:ascii="Times New Roman" w:hAnsi="Times New Roman" w:cs="Times New Roman"/>
          <w:i/>
          <w:iCs/>
          <w:color w:val="000000" w:themeColor="text1"/>
          <w:u w:color="7A7A7A"/>
        </w:rPr>
        <w:t xml:space="preserve">hange and the </w:t>
      </w:r>
      <w:r w:rsidR="0030321C" w:rsidRPr="00BB4027">
        <w:rPr>
          <w:rFonts w:ascii="Times New Roman" w:hAnsi="Times New Roman" w:cs="Times New Roman"/>
          <w:i/>
          <w:iCs/>
          <w:color w:val="000000" w:themeColor="text1"/>
          <w:u w:color="7A7A7A"/>
        </w:rPr>
        <w:t>t</w:t>
      </w:r>
      <w:r w:rsidRPr="00BB4027">
        <w:rPr>
          <w:rFonts w:ascii="Times New Roman" w:hAnsi="Times New Roman" w:cs="Times New Roman"/>
          <w:i/>
          <w:iCs/>
          <w:color w:val="000000" w:themeColor="text1"/>
          <w:u w:color="7A7A7A"/>
        </w:rPr>
        <w:t xml:space="preserve">ransformative </w:t>
      </w:r>
      <w:r w:rsidR="0030321C" w:rsidRPr="00BB4027">
        <w:rPr>
          <w:rFonts w:ascii="Times New Roman" w:hAnsi="Times New Roman" w:cs="Times New Roman"/>
          <w:i/>
          <w:iCs/>
          <w:color w:val="000000" w:themeColor="text1"/>
          <w:u w:color="7A7A7A"/>
        </w:rPr>
        <w:t>l</w:t>
      </w:r>
      <w:r w:rsidRPr="00BB4027">
        <w:rPr>
          <w:rFonts w:ascii="Times New Roman" w:hAnsi="Times New Roman" w:cs="Times New Roman"/>
          <w:i/>
          <w:iCs/>
          <w:color w:val="000000" w:themeColor="text1"/>
          <w:u w:color="7A7A7A"/>
        </w:rPr>
        <w:t xml:space="preserve">earning </w:t>
      </w:r>
      <w:r w:rsidR="0030321C" w:rsidRPr="00BB4027">
        <w:rPr>
          <w:rFonts w:ascii="Times New Roman" w:hAnsi="Times New Roman" w:cs="Times New Roman"/>
          <w:i/>
          <w:iCs/>
          <w:color w:val="000000" w:themeColor="text1"/>
          <w:u w:color="7A7A7A"/>
        </w:rPr>
        <w:t>e</w:t>
      </w:r>
      <w:r w:rsidRPr="00BB4027">
        <w:rPr>
          <w:rFonts w:ascii="Times New Roman" w:hAnsi="Times New Roman" w:cs="Times New Roman"/>
          <w:i/>
          <w:iCs/>
          <w:color w:val="000000" w:themeColor="text1"/>
          <w:u w:color="7A7A7A"/>
        </w:rPr>
        <w:t xml:space="preserve">ducational </w:t>
      </w:r>
      <w:r w:rsidR="0030321C" w:rsidRPr="00BB4027">
        <w:rPr>
          <w:rFonts w:ascii="Times New Roman" w:hAnsi="Times New Roman" w:cs="Times New Roman"/>
          <w:i/>
          <w:iCs/>
          <w:color w:val="000000" w:themeColor="text1"/>
          <w:u w:color="7A7A7A"/>
        </w:rPr>
        <w:t>a</w:t>
      </w:r>
      <w:r w:rsidRPr="00BB4027">
        <w:rPr>
          <w:rFonts w:ascii="Times New Roman" w:hAnsi="Times New Roman" w:cs="Times New Roman"/>
          <w:i/>
          <w:iCs/>
          <w:color w:val="000000" w:themeColor="text1"/>
          <w:u w:color="7A7A7A"/>
        </w:rPr>
        <w:t xml:space="preserve">pproaches in </w:t>
      </w:r>
      <w:r w:rsidR="0030321C" w:rsidRPr="00BB4027">
        <w:rPr>
          <w:rFonts w:ascii="Times New Roman" w:hAnsi="Times New Roman" w:cs="Times New Roman"/>
          <w:i/>
          <w:iCs/>
          <w:color w:val="000000" w:themeColor="text1"/>
          <w:u w:color="7A7A7A"/>
        </w:rPr>
        <w:t>a</w:t>
      </w:r>
      <w:r w:rsidRPr="00BB4027">
        <w:rPr>
          <w:rFonts w:ascii="Times New Roman" w:hAnsi="Times New Roman" w:cs="Times New Roman"/>
          <w:i/>
          <w:iCs/>
          <w:color w:val="000000" w:themeColor="text1"/>
          <w:u w:color="7A7A7A"/>
        </w:rPr>
        <w:t xml:space="preserve">dult </w:t>
      </w:r>
      <w:r w:rsidR="0030321C" w:rsidRPr="00BB4027">
        <w:rPr>
          <w:rFonts w:ascii="Times New Roman" w:hAnsi="Times New Roman" w:cs="Times New Roman"/>
          <w:i/>
          <w:iCs/>
          <w:color w:val="000000" w:themeColor="text1"/>
          <w:u w:color="7A7A7A"/>
        </w:rPr>
        <w:t>e</w:t>
      </w:r>
      <w:r w:rsidRPr="00BB4027">
        <w:rPr>
          <w:rFonts w:ascii="Times New Roman" w:hAnsi="Times New Roman" w:cs="Times New Roman"/>
          <w:i/>
          <w:iCs/>
          <w:color w:val="000000" w:themeColor="text1"/>
          <w:u w:color="7A7A7A"/>
        </w:rPr>
        <w:t>ducation.</w:t>
      </w:r>
      <w:r w:rsidRPr="00BB4027">
        <w:rPr>
          <w:rFonts w:ascii="Times New Roman" w:hAnsi="Times New Roman" w:cs="Times New Roman"/>
          <w:color w:val="000000" w:themeColor="text1"/>
          <w:u w:color="7A7A7A"/>
        </w:rPr>
        <w:t xml:space="preserve"> Retrieved from http://search.ebscohost.com.oclc.fullsail.edu:81/login.aspx?direct=true&amp;db=eric&amp;AN=EJ1081666&amp;site=ehost-live</w:t>
      </w:r>
    </w:p>
    <w:p w14:paraId="175DB334" w14:textId="77777777" w:rsidR="00ED2257" w:rsidRPr="00BB4027" w:rsidRDefault="00ED2257" w:rsidP="007C7220">
      <w:pPr>
        <w:pStyle w:val="FreeForm"/>
        <w:ind w:left="1224" w:hanging="720"/>
        <w:rPr>
          <w:rFonts w:ascii="Times New Roman" w:hAnsi="Times New Roman" w:cs="Times New Roman"/>
          <w:color w:val="000000" w:themeColor="text1"/>
          <w:u w:color="7A7A7A"/>
        </w:rPr>
      </w:pPr>
    </w:p>
    <w:p w14:paraId="7546A6D1" w14:textId="6B1CB679" w:rsidR="00467E0D" w:rsidRPr="00BB4027" w:rsidRDefault="00467E0D" w:rsidP="00467E0D">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Knowles, M. (1980). </w:t>
      </w:r>
      <w:r w:rsidRPr="00BB4027">
        <w:rPr>
          <w:rFonts w:ascii="Times New Roman" w:hAnsi="Times New Roman" w:cs="Times New Roman"/>
          <w:i/>
          <w:iCs/>
          <w:color w:val="000000" w:themeColor="text1"/>
          <w:u w:color="7A7A7A"/>
        </w:rPr>
        <w:t>The modern practice of adult education: Andragogy versus pedagogy.</w:t>
      </w:r>
      <w:r w:rsidRPr="00BB4027">
        <w:rPr>
          <w:rFonts w:ascii="Times New Roman" w:hAnsi="Times New Roman" w:cs="Times New Roman"/>
          <w:color w:val="000000" w:themeColor="text1"/>
          <w:u w:color="7A7A7A"/>
        </w:rPr>
        <w:t xml:space="preserve"> Rev. and updated ed. Englewood Cliffs, NJ: Cambridge Adult Education.</w:t>
      </w:r>
    </w:p>
    <w:p w14:paraId="78D96AD6" w14:textId="77777777" w:rsidR="00467E0D" w:rsidRPr="00BB4027" w:rsidRDefault="00467E0D" w:rsidP="00467E0D">
      <w:pPr>
        <w:pStyle w:val="FreeForm"/>
        <w:ind w:left="1224" w:hanging="720"/>
        <w:rPr>
          <w:rFonts w:ascii="Times New Roman" w:hAnsi="Times New Roman" w:cs="Times New Roman"/>
          <w:color w:val="000000" w:themeColor="text1"/>
          <w:u w:color="7A7A7A"/>
        </w:rPr>
      </w:pPr>
    </w:p>
    <w:p w14:paraId="191D0F1C" w14:textId="190F268D" w:rsidR="00467E0D" w:rsidRPr="00BB4027" w:rsidRDefault="00467E0D" w:rsidP="00DF07CE">
      <w:pPr>
        <w:pStyle w:val="FreeForm"/>
        <w:ind w:left="1224" w:hanging="720"/>
        <w:rPr>
          <w:rFonts w:ascii="Times New Roman" w:hAnsi="Times New Roman" w:cs="Times New Roman"/>
          <w:color w:val="000000" w:themeColor="text1"/>
          <w:u w:color="7A7A7A"/>
        </w:rPr>
      </w:pPr>
      <w:proofErr w:type="spellStart"/>
      <w:r w:rsidRPr="00BB4027">
        <w:rPr>
          <w:rFonts w:ascii="Times New Roman" w:hAnsi="Times New Roman" w:cs="Times New Roman"/>
          <w:color w:val="000000" w:themeColor="text1"/>
          <w:u w:color="7A7A7A"/>
        </w:rPr>
        <w:t>Labin</w:t>
      </w:r>
      <w:proofErr w:type="spellEnd"/>
      <w:r w:rsidRPr="00BB4027">
        <w:rPr>
          <w:rFonts w:ascii="Times New Roman" w:hAnsi="Times New Roman" w:cs="Times New Roman"/>
          <w:color w:val="000000" w:themeColor="text1"/>
          <w:u w:color="7A7A7A"/>
        </w:rPr>
        <w:t>, J. (2012).</w:t>
      </w:r>
      <w:r w:rsidRPr="00BB4027">
        <w:rPr>
          <w:i/>
          <w:iCs/>
          <w:color w:val="000000" w:themeColor="text1"/>
        </w:rPr>
        <w:t xml:space="preserve"> </w:t>
      </w:r>
      <w:r w:rsidRPr="00BB4027">
        <w:rPr>
          <w:rFonts w:ascii="Times New Roman" w:hAnsi="Times New Roman" w:cs="Times New Roman"/>
          <w:i/>
          <w:iCs/>
          <w:color w:val="000000" w:themeColor="text1"/>
          <w:u w:color="7A7A7A"/>
        </w:rPr>
        <w:t xml:space="preserve">Real world training design: Navigating common constraints for exceptional results. </w:t>
      </w:r>
      <w:r w:rsidRPr="00BB4027">
        <w:rPr>
          <w:rFonts w:ascii="Times New Roman" w:hAnsi="Times New Roman" w:cs="Times New Roman"/>
          <w:color w:val="000000" w:themeColor="text1"/>
          <w:u w:color="7A7A7A"/>
        </w:rPr>
        <w:t>East Peoria, IL: Versa Press. Retrieved from https://ce.safaribooksonline.com/book/training-and-development/9781562868154</w:t>
      </w:r>
    </w:p>
    <w:p w14:paraId="1B506D09" w14:textId="77777777" w:rsidR="00467E0D" w:rsidRPr="00BB4027" w:rsidRDefault="00467E0D" w:rsidP="00DF07CE">
      <w:pPr>
        <w:pStyle w:val="FreeForm"/>
        <w:ind w:left="1224" w:hanging="720"/>
        <w:rPr>
          <w:rFonts w:ascii="Times New Roman" w:hAnsi="Times New Roman" w:cs="Times New Roman"/>
          <w:color w:val="000000" w:themeColor="text1"/>
          <w:u w:color="7A7A7A"/>
        </w:rPr>
      </w:pPr>
    </w:p>
    <w:p w14:paraId="109F3AD6" w14:textId="7B2E089F" w:rsidR="00CD0789" w:rsidRPr="00BB4027" w:rsidRDefault="00CD0789" w:rsidP="00DF07CE">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Liu T</w:t>
      </w:r>
      <w:r w:rsidR="0030321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Lin, Y</w:t>
      </w:r>
      <w:r w:rsidR="0030321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Gao, Y</w:t>
      </w:r>
      <w:r w:rsidR="0030321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w:t>
      </w:r>
      <w:r w:rsidR="0030321C" w:rsidRPr="00BB4027">
        <w:rPr>
          <w:rFonts w:ascii="Times New Roman" w:hAnsi="Times New Roman" w:cs="Times New Roman"/>
          <w:color w:val="000000" w:themeColor="text1"/>
          <w:u w:color="7A7A7A"/>
        </w:rPr>
        <w:t>&amp;</w:t>
      </w:r>
      <w:r w:rsidRPr="00BB4027">
        <w:rPr>
          <w:rFonts w:ascii="Times New Roman" w:hAnsi="Times New Roman" w:cs="Times New Roman"/>
          <w:color w:val="000000" w:themeColor="text1"/>
          <w:u w:color="7A7A7A"/>
        </w:rPr>
        <w:t xml:space="preserve"> </w:t>
      </w:r>
      <w:proofErr w:type="spellStart"/>
      <w:r w:rsidRPr="00BB4027">
        <w:rPr>
          <w:rFonts w:ascii="Times New Roman" w:hAnsi="Times New Roman" w:cs="Times New Roman"/>
          <w:color w:val="000000" w:themeColor="text1"/>
          <w:u w:color="7A7A7A"/>
        </w:rPr>
        <w:t>Paas</w:t>
      </w:r>
      <w:proofErr w:type="spellEnd"/>
      <w:r w:rsidRPr="00BB4027">
        <w:rPr>
          <w:rFonts w:ascii="Times New Roman" w:hAnsi="Times New Roman" w:cs="Times New Roman"/>
          <w:color w:val="000000" w:themeColor="text1"/>
          <w:u w:color="7A7A7A"/>
        </w:rPr>
        <w:t xml:space="preserve">, F. (2019). </w:t>
      </w:r>
      <w:r w:rsidRPr="00BB4027">
        <w:rPr>
          <w:rFonts w:ascii="Times New Roman" w:hAnsi="Times New Roman" w:cs="Times New Roman"/>
          <w:i/>
          <w:iCs/>
          <w:color w:val="000000" w:themeColor="text1"/>
          <w:u w:color="7A7A7A"/>
        </w:rPr>
        <w:t xml:space="preserve">The modality effect in a mobile learning environment: Learning from spoken text and real objects. </w:t>
      </w:r>
      <w:r w:rsidRPr="00BB4027">
        <w:rPr>
          <w:rFonts w:ascii="Times New Roman" w:hAnsi="Times New Roman" w:cs="Times New Roman"/>
          <w:color w:val="000000" w:themeColor="text1"/>
          <w:u w:color="7A7A7A"/>
        </w:rPr>
        <w:t xml:space="preserve">British Journal of Educational Technology, 50(2), 574-586. Retrieved from </w:t>
      </w:r>
      <w:r w:rsidR="001B1293" w:rsidRPr="00BB4027">
        <w:rPr>
          <w:rFonts w:ascii="Times New Roman" w:hAnsi="Times New Roman" w:cs="Times New Roman"/>
          <w:color w:val="000000" w:themeColor="text1"/>
          <w:u w:color="7A7A7A"/>
        </w:rPr>
        <w:t>http://dx.doi.org.oclc.fullsail.edu:81/10.1111/bjet.12605</w:t>
      </w:r>
    </w:p>
    <w:p w14:paraId="00EEAB33" w14:textId="77777777" w:rsidR="00CD0789" w:rsidRPr="00BB4027" w:rsidRDefault="00CD0789" w:rsidP="00DF07CE">
      <w:pPr>
        <w:pStyle w:val="FreeForm"/>
        <w:ind w:left="1224" w:hanging="720"/>
        <w:rPr>
          <w:rFonts w:ascii="Times New Roman" w:hAnsi="Times New Roman" w:cs="Times New Roman"/>
          <w:color w:val="000000" w:themeColor="text1"/>
          <w:u w:color="7A7A7A"/>
        </w:rPr>
      </w:pPr>
    </w:p>
    <w:p w14:paraId="55384856" w14:textId="775D87D8" w:rsidR="00C600C0" w:rsidRPr="00BB4027" w:rsidRDefault="007C7220" w:rsidP="00DF07CE">
      <w:pPr>
        <w:pStyle w:val="FreeForm"/>
        <w:ind w:left="1224" w:hanging="720"/>
        <w:rPr>
          <w:rFonts w:ascii="Times New Roman" w:hAnsi="Times New Roman"/>
          <w:color w:val="000000" w:themeColor="text1"/>
          <w:u w:color="7A7A7A"/>
        </w:rPr>
      </w:pPr>
      <w:r w:rsidRPr="00BB4027">
        <w:rPr>
          <w:rFonts w:ascii="Times New Roman" w:hAnsi="Times New Roman" w:cs="Times New Roman"/>
          <w:color w:val="000000" w:themeColor="text1"/>
          <w:u w:color="7A7A7A"/>
        </w:rPr>
        <w:t xml:space="preserve">Miller, G.A. (1956). </w:t>
      </w:r>
      <w:r w:rsidRPr="00BB4027">
        <w:rPr>
          <w:rFonts w:ascii="Times New Roman" w:hAnsi="Times New Roman" w:cs="Times New Roman"/>
          <w:i/>
          <w:iCs/>
          <w:color w:val="000000" w:themeColor="text1"/>
          <w:u w:color="7A7A7A"/>
        </w:rPr>
        <w:t>The magical number seven, plus or minus two: Some limits on our capacity for processing information.</w:t>
      </w:r>
      <w:r w:rsidRPr="00BB4027">
        <w:rPr>
          <w:rFonts w:ascii="Times New Roman" w:hAnsi="Times New Roman" w:cs="Times New Roman"/>
          <w:color w:val="000000" w:themeColor="text1"/>
          <w:u w:color="7A7A7A"/>
        </w:rPr>
        <w:t xml:space="preserve"> Retrieved from </w:t>
      </w:r>
      <w:hyperlink r:id="rId17" w:history="1">
        <w:r w:rsidR="00DF07CE" w:rsidRPr="00BB4027">
          <w:rPr>
            <w:rStyle w:val="Hyperlink"/>
            <w:rFonts w:ascii="Times New Roman" w:hAnsi="Times New Roman" w:cs="Times New Roman"/>
            <w:color w:val="000000" w:themeColor="text1"/>
          </w:rPr>
          <w:t>http://www.musanim.com/miller1956</w:t>
        </w:r>
      </w:hyperlink>
    </w:p>
    <w:p w14:paraId="3FB91113" w14:textId="11C6059D" w:rsidR="00DF07CE" w:rsidRPr="00BB4027" w:rsidRDefault="00DF07CE" w:rsidP="007C7220">
      <w:pPr>
        <w:pStyle w:val="FreeForm"/>
        <w:ind w:left="1224" w:hanging="720"/>
        <w:rPr>
          <w:rFonts w:ascii="Times New Roman" w:hAnsi="Times New Roman"/>
          <w:color w:val="000000" w:themeColor="text1"/>
          <w:u w:color="7A7A7A"/>
        </w:rPr>
      </w:pPr>
    </w:p>
    <w:p w14:paraId="74D2183F" w14:textId="1B3CEC3E" w:rsidR="00DF07CE" w:rsidRPr="00BB4027" w:rsidRDefault="00C600C0" w:rsidP="007C7220">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 xml:space="preserve">McLeod, S. (2008). </w:t>
      </w:r>
      <w:r w:rsidRPr="00BB4027">
        <w:rPr>
          <w:rFonts w:ascii="Times New Roman" w:hAnsi="Times New Roman" w:cs="Times New Roman"/>
          <w:i/>
          <w:iCs/>
          <w:color w:val="000000" w:themeColor="text1"/>
          <w:u w:color="7A7A7A"/>
        </w:rPr>
        <w:t xml:space="preserve">Likert scale. </w:t>
      </w:r>
      <w:r w:rsidRPr="00BB4027">
        <w:rPr>
          <w:rFonts w:ascii="Times New Roman" w:hAnsi="Times New Roman" w:cs="Times New Roman"/>
          <w:color w:val="000000" w:themeColor="text1"/>
          <w:u w:color="7A7A7A"/>
        </w:rPr>
        <w:t xml:space="preserve">Retrieved from https://www.simplypsychology.org/likert-scale.html </w:t>
      </w:r>
    </w:p>
    <w:p w14:paraId="57096AAA" w14:textId="77777777" w:rsidR="00C600C0" w:rsidRPr="00BB4027" w:rsidRDefault="00C600C0" w:rsidP="00C00AD6">
      <w:pPr>
        <w:pStyle w:val="FreeForm"/>
        <w:rPr>
          <w:rFonts w:ascii="Times New Roman" w:hAnsi="Times New Roman" w:cs="Times New Roman"/>
          <w:color w:val="000000" w:themeColor="text1"/>
          <w:u w:color="7A7A7A"/>
        </w:rPr>
      </w:pPr>
    </w:p>
    <w:p w14:paraId="6A56BE07" w14:textId="58428519" w:rsidR="00DF07CE" w:rsidRPr="00BB4027" w:rsidRDefault="00DF07CE" w:rsidP="00DF07CE">
      <w:pPr>
        <w:pStyle w:val="FreeForm"/>
        <w:ind w:left="1224" w:hanging="720"/>
        <w:rPr>
          <w:rFonts w:ascii="Times New Roman" w:hAnsi="Times New Roman"/>
          <w:b/>
          <w:bCs/>
          <w:color w:val="000000" w:themeColor="text1"/>
          <w:u w:color="7A7A7A"/>
        </w:rPr>
      </w:pPr>
      <w:proofErr w:type="spellStart"/>
      <w:r w:rsidRPr="00BB4027">
        <w:rPr>
          <w:rFonts w:ascii="Times New Roman" w:hAnsi="Times New Roman"/>
          <w:color w:val="000000" w:themeColor="text1"/>
          <w:u w:color="7A7A7A"/>
        </w:rPr>
        <w:t>Muneja</w:t>
      </w:r>
      <w:proofErr w:type="spellEnd"/>
      <w:r w:rsidRPr="00BB4027">
        <w:rPr>
          <w:rFonts w:ascii="Times New Roman" w:hAnsi="Times New Roman"/>
          <w:color w:val="000000" w:themeColor="text1"/>
          <w:u w:color="7A7A7A"/>
        </w:rPr>
        <w:t xml:space="preserve">, M. (2015) </w:t>
      </w:r>
      <w:r w:rsidRPr="00BB4027">
        <w:rPr>
          <w:rFonts w:ascii="Times New Roman" w:hAnsi="Times New Roman"/>
          <w:i/>
          <w:iCs/>
          <w:color w:val="000000" w:themeColor="text1"/>
          <w:u w:color="7A7A7A"/>
        </w:rPr>
        <w:t xml:space="preserve">A </w:t>
      </w:r>
      <w:r w:rsidR="0030321C" w:rsidRPr="00BB4027">
        <w:rPr>
          <w:rFonts w:ascii="Times New Roman" w:hAnsi="Times New Roman"/>
          <w:i/>
          <w:iCs/>
          <w:color w:val="000000" w:themeColor="text1"/>
          <w:u w:color="7A7A7A"/>
        </w:rPr>
        <w:t>t</w:t>
      </w:r>
      <w:r w:rsidRPr="00BB4027">
        <w:rPr>
          <w:rFonts w:ascii="Times New Roman" w:hAnsi="Times New Roman"/>
          <w:i/>
          <w:iCs/>
          <w:color w:val="000000" w:themeColor="text1"/>
          <w:u w:color="7A7A7A"/>
        </w:rPr>
        <w:t xml:space="preserve">heoretical </w:t>
      </w:r>
      <w:r w:rsidR="0030321C" w:rsidRPr="00BB4027">
        <w:rPr>
          <w:rFonts w:ascii="Times New Roman" w:hAnsi="Times New Roman"/>
          <w:i/>
          <w:iCs/>
          <w:color w:val="000000" w:themeColor="text1"/>
          <w:u w:color="7A7A7A"/>
        </w:rPr>
        <w:t>b</w:t>
      </w:r>
      <w:r w:rsidRPr="00BB4027">
        <w:rPr>
          <w:rFonts w:ascii="Times New Roman" w:hAnsi="Times New Roman"/>
          <w:i/>
          <w:iCs/>
          <w:color w:val="000000" w:themeColor="text1"/>
          <w:u w:color="7A7A7A"/>
        </w:rPr>
        <w:t xml:space="preserve">asis for </w:t>
      </w:r>
      <w:r w:rsidR="0030321C" w:rsidRPr="00BB4027">
        <w:rPr>
          <w:rFonts w:ascii="Times New Roman" w:hAnsi="Times New Roman"/>
          <w:i/>
          <w:iCs/>
          <w:color w:val="000000" w:themeColor="text1"/>
          <w:u w:color="7A7A7A"/>
        </w:rPr>
        <w:t>a</w:t>
      </w:r>
      <w:r w:rsidRPr="00BB4027">
        <w:rPr>
          <w:rFonts w:ascii="Times New Roman" w:hAnsi="Times New Roman"/>
          <w:i/>
          <w:iCs/>
          <w:color w:val="000000" w:themeColor="text1"/>
          <w:u w:color="7A7A7A"/>
        </w:rPr>
        <w:t xml:space="preserve">dult </w:t>
      </w:r>
      <w:r w:rsidR="0030321C" w:rsidRPr="00BB4027">
        <w:rPr>
          <w:rFonts w:ascii="Times New Roman" w:hAnsi="Times New Roman"/>
          <w:i/>
          <w:iCs/>
          <w:color w:val="000000" w:themeColor="text1"/>
          <w:u w:color="7A7A7A"/>
        </w:rPr>
        <w:t>l</w:t>
      </w:r>
      <w:r w:rsidRPr="00BB4027">
        <w:rPr>
          <w:rFonts w:ascii="Times New Roman" w:hAnsi="Times New Roman"/>
          <w:i/>
          <w:iCs/>
          <w:color w:val="000000" w:themeColor="text1"/>
          <w:u w:color="7A7A7A"/>
        </w:rPr>
        <w:t xml:space="preserve">earning </w:t>
      </w:r>
      <w:r w:rsidR="0030321C" w:rsidRPr="00BB4027">
        <w:rPr>
          <w:rFonts w:ascii="Times New Roman" w:hAnsi="Times New Roman"/>
          <w:i/>
          <w:iCs/>
          <w:color w:val="000000" w:themeColor="text1"/>
          <w:u w:color="7A7A7A"/>
        </w:rPr>
        <w:t>f</w:t>
      </w:r>
      <w:r w:rsidRPr="00BB4027">
        <w:rPr>
          <w:rFonts w:ascii="Times New Roman" w:hAnsi="Times New Roman"/>
          <w:i/>
          <w:iCs/>
          <w:color w:val="000000" w:themeColor="text1"/>
          <w:u w:color="7A7A7A"/>
        </w:rPr>
        <w:t xml:space="preserve">acilitation: Review of </w:t>
      </w:r>
      <w:r w:rsidR="0030321C" w:rsidRPr="00BB4027">
        <w:rPr>
          <w:rFonts w:ascii="Times New Roman" w:hAnsi="Times New Roman"/>
          <w:i/>
          <w:iCs/>
          <w:color w:val="000000" w:themeColor="text1"/>
          <w:u w:color="7A7A7A"/>
        </w:rPr>
        <w:t>s</w:t>
      </w:r>
      <w:r w:rsidRPr="00BB4027">
        <w:rPr>
          <w:rFonts w:ascii="Times New Roman" w:hAnsi="Times New Roman"/>
          <w:i/>
          <w:iCs/>
          <w:color w:val="000000" w:themeColor="text1"/>
          <w:u w:color="7A7A7A"/>
        </w:rPr>
        <w:t xml:space="preserve">elected </w:t>
      </w:r>
      <w:r w:rsidR="0030321C" w:rsidRPr="00BB4027">
        <w:rPr>
          <w:rFonts w:ascii="Times New Roman" w:hAnsi="Times New Roman"/>
          <w:i/>
          <w:iCs/>
          <w:color w:val="000000" w:themeColor="text1"/>
          <w:u w:color="7A7A7A"/>
        </w:rPr>
        <w:t>a</w:t>
      </w:r>
      <w:r w:rsidRPr="00BB4027">
        <w:rPr>
          <w:rFonts w:ascii="Times New Roman" w:hAnsi="Times New Roman"/>
          <w:i/>
          <w:iCs/>
          <w:color w:val="000000" w:themeColor="text1"/>
          <w:u w:color="7A7A7A"/>
        </w:rPr>
        <w:t xml:space="preserve">rticles. </w:t>
      </w:r>
      <w:proofErr w:type="spellStart"/>
      <w:r w:rsidRPr="00BB4027">
        <w:rPr>
          <w:rFonts w:ascii="Times New Roman" w:hAnsi="Times New Roman"/>
          <w:color w:val="000000" w:themeColor="text1"/>
          <w:u w:color="7A7A7A"/>
        </w:rPr>
        <w:t>Usa</w:t>
      </w:r>
      <w:proofErr w:type="spellEnd"/>
      <w:r w:rsidRPr="00BB4027">
        <w:rPr>
          <w:rFonts w:ascii="Times New Roman" w:hAnsi="Times New Roman"/>
          <w:color w:val="000000" w:themeColor="text1"/>
          <w:u w:color="7A7A7A"/>
        </w:rPr>
        <w:t>-River, Tanzania: Journal of Education and Practice</w:t>
      </w:r>
    </w:p>
    <w:p w14:paraId="4AC410BA" w14:textId="77777777" w:rsidR="00DF07CE" w:rsidRPr="00BB4027" w:rsidRDefault="00DF07CE" w:rsidP="00C00AD6">
      <w:pPr>
        <w:pStyle w:val="FreeForm"/>
        <w:ind w:left="1224" w:hanging="720"/>
        <w:rPr>
          <w:rFonts w:ascii="Times New Roman" w:hAnsi="Times New Roman"/>
          <w:color w:val="000000" w:themeColor="text1"/>
          <w:u w:color="7A7A7A"/>
        </w:rPr>
      </w:pPr>
    </w:p>
    <w:p w14:paraId="4BD44B97" w14:textId="3211FB71" w:rsidR="00F10154" w:rsidRPr="00BB4027" w:rsidRDefault="00EC0B7D" w:rsidP="00C00AD6">
      <w:pPr>
        <w:pStyle w:val="FreeForm"/>
        <w:ind w:left="1224" w:hanging="720"/>
        <w:rPr>
          <w:rFonts w:ascii="Times New Roman" w:hAnsi="Times New Roman"/>
          <w:color w:val="000000" w:themeColor="text1"/>
          <w:u w:color="7A7A7A"/>
        </w:rPr>
      </w:pPr>
      <w:proofErr w:type="spellStart"/>
      <w:r w:rsidRPr="00BB4027">
        <w:rPr>
          <w:rFonts w:ascii="Times New Roman" w:hAnsi="Times New Roman"/>
          <w:color w:val="000000" w:themeColor="text1"/>
          <w:u w:color="7A7A7A"/>
        </w:rPr>
        <w:t>Paivio</w:t>
      </w:r>
      <w:proofErr w:type="spellEnd"/>
      <w:r w:rsidRPr="00BB4027">
        <w:rPr>
          <w:rFonts w:ascii="Times New Roman" w:hAnsi="Times New Roman"/>
          <w:color w:val="000000" w:themeColor="text1"/>
          <w:u w:color="7A7A7A"/>
        </w:rPr>
        <w:t xml:space="preserve">, A. (1986). </w:t>
      </w:r>
      <w:r w:rsidRPr="00BB4027">
        <w:rPr>
          <w:rFonts w:ascii="Times New Roman" w:hAnsi="Times New Roman" w:cs="Times New Roman"/>
          <w:i/>
          <w:iCs/>
          <w:color w:val="000000" w:themeColor="text1"/>
          <w:u w:color="7A7A7A"/>
        </w:rPr>
        <w:t xml:space="preserve">Mental </w:t>
      </w:r>
      <w:r w:rsidR="0030321C" w:rsidRPr="00BB4027">
        <w:rPr>
          <w:rFonts w:ascii="Times New Roman" w:hAnsi="Times New Roman" w:cs="Times New Roman"/>
          <w:i/>
          <w:iCs/>
          <w:color w:val="000000" w:themeColor="text1"/>
          <w:u w:color="7A7A7A"/>
        </w:rPr>
        <w:t>r</w:t>
      </w:r>
      <w:r w:rsidRPr="00BB4027">
        <w:rPr>
          <w:rFonts w:ascii="Times New Roman" w:hAnsi="Times New Roman" w:cs="Times New Roman"/>
          <w:i/>
          <w:iCs/>
          <w:color w:val="000000" w:themeColor="text1"/>
          <w:u w:color="7A7A7A"/>
        </w:rPr>
        <w:t>epresentations.</w:t>
      </w:r>
      <w:r w:rsidRPr="00BB4027">
        <w:rPr>
          <w:rFonts w:ascii="Times New Roman" w:hAnsi="Times New Roman"/>
          <w:color w:val="000000" w:themeColor="text1"/>
          <w:u w:color="7A7A7A"/>
        </w:rPr>
        <w:t xml:space="preserve"> New York: Oxford University Press.</w:t>
      </w:r>
    </w:p>
    <w:p w14:paraId="220AAE58" w14:textId="77777777" w:rsidR="00F10154" w:rsidRPr="00BB4027" w:rsidRDefault="00F10154" w:rsidP="00BB4027">
      <w:pPr>
        <w:pStyle w:val="FreeForm"/>
        <w:rPr>
          <w:rFonts w:ascii="Times New Roman" w:hAnsi="Times New Roman"/>
          <w:color w:val="000000" w:themeColor="text1"/>
          <w:u w:color="7A7A7A"/>
        </w:rPr>
      </w:pPr>
    </w:p>
    <w:p w14:paraId="6C3B1CB2" w14:textId="77777777" w:rsidR="00145277" w:rsidRPr="00BB4027" w:rsidRDefault="00145277" w:rsidP="00145277">
      <w:pPr>
        <w:pStyle w:val="FreeForm"/>
        <w:ind w:left="1224" w:hanging="720"/>
        <w:rPr>
          <w:rFonts w:ascii="Times New Roman" w:hAnsi="Times New Roman"/>
          <w:color w:val="000000" w:themeColor="text1"/>
          <w:u w:color="7A7A7A"/>
        </w:rPr>
      </w:pPr>
      <w:r w:rsidRPr="00BB4027">
        <w:rPr>
          <w:rFonts w:ascii="Times New Roman" w:hAnsi="Times New Roman"/>
          <w:color w:val="000000" w:themeColor="text1"/>
          <w:u w:color="7A7A7A"/>
        </w:rPr>
        <w:t xml:space="preserve">President’s Council on Sports, Fitness, and Nutrition. (2017, January 26). </w:t>
      </w:r>
      <w:r w:rsidRPr="00BB4027">
        <w:rPr>
          <w:rFonts w:ascii="Times New Roman" w:hAnsi="Times New Roman"/>
          <w:i/>
          <w:iCs/>
          <w:color w:val="000000" w:themeColor="text1"/>
          <w:u w:color="7A7A7A"/>
        </w:rPr>
        <w:t>Facts and statistics</w:t>
      </w:r>
      <w:r w:rsidRPr="00BB4027">
        <w:rPr>
          <w:rFonts w:ascii="Times New Roman" w:hAnsi="Times New Roman"/>
          <w:color w:val="000000" w:themeColor="text1"/>
          <w:u w:color="7A7A7A"/>
        </w:rPr>
        <w:t xml:space="preserve">. Retrieved from </w:t>
      </w:r>
      <w:hyperlink r:id="rId18" w:history="1">
        <w:r w:rsidRPr="00BB4027">
          <w:rPr>
            <w:rStyle w:val="Hyperlink"/>
            <w:rFonts w:ascii="Times New Roman" w:hAnsi="Times New Roman"/>
            <w:color w:val="000000" w:themeColor="text1"/>
          </w:rPr>
          <w:t>https://www.hhs.gov/fitness/resource-center/facts-and-statistics/index.html</w:t>
        </w:r>
      </w:hyperlink>
    </w:p>
    <w:p w14:paraId="16E8636D" w14:textId="77777777" w:rsidR="00145277" w:rsidRPr="00BB4027" w:rsidRDefault="00145277" w:rsidP="00893220">
      <w:pPr>
        <w:pStyle w:val="FreeForm"/>
        <w:ind w:left="1224" w:hanging="720"/>
        <w:rPr>
          <w:rFonts w:ascii="Times New Roman" w:hAnsi="Times New Roman" w:cs="Times New Roman"/>
          <w:color w:val="000000" w:themeColor="text1"/>
          <w:u w:color="7A7A7A"/>
        </w:rPr>
      </w:pPr>
    </w:p>
    <w:p w14:paraId="10C03E5C" w14:textId="2F369819" w:rsidR="008D2C4C" w:rsidRPr="00BB4027" w:rsidRDefault="008D2C4C" w:rsidP="00893220">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Rothwell, W</w:t>
      </w:r>
      <w:r w:rsidR="0030321C" w:rsidRPr="00BB4027">
        <w:rPr>
          <w:rFonts w:ascii="Times New Roman" w:hAnsi="Times New Roman" w:cs="Times New Roman"/>
          <w:color w:val="000000" w:themeColor="text1"/>
          <w:u w:color="7A7A7A"/>
        </w:rPr>
        <w:t xml:space="preserve">., </w:t>
      </w:r>
      <w:proofErr w:type="spellStart"/>
      <w:r w:rsidRPr="00BB4027">
        <w:rPr>
          <w:rFonts w:ascii="Times New Roman" w:hAnsi="Times New Roman" w:cs="Times New Roman"/>
          <w:color w:val="000000" w:themeColor="text1"/>
          <w:u w:color="7A7A7A"/>
        </w:rPr>
        <w:t>Benscoter</w:t>
      </w:r>
      <w:proofErr w:type="spellEnd"/>
      <w:r w:rsidRPr="00BB4027">
        <w:rPr>
          <w:rFonts w:ascii="Times New Roman" w:hAnsi="Times New Roman" w:cs="Times New Roman"/>
          <w:color w:val="000000" w:themeColor="text1"/>
          <w:u w:color="7A7A7A"/>
        </w:rPr>
        <w:t>, B</w:t>
      </w:r>
      <w:r w:rsidR="0030321C" w:rsidRPr="00BB4027">
        <w:rPr>
          <w:rFonts w:ascii="Times New Roman" w:hAnsi="Times New Roman" w:cs="Times New Roman"/>
          <w:color w:val="000000" w:themeColor="text1"/>
          <w:u w:color="7A7A7A"/>
        </w:rPr>
        <w:t xml:space="preserve">., </w:t>
      </w:r>
      <w:r w:rsidRPr="00BB4027">
        <w:rPr>
          <w:rFonts w:ascii="Times New Roman" w:hAnsi="Times New Roman" w:cs="Times New Roman"/>
          <w:color w:val="000000" w:themeColor="text1"/>
          <w:u w:color="7A7A7A"/>
        </w:rPr>
        <w:t>King, M</w:t>
      </w:r>
      <w:r w:rsidR="0030321C" w:rsidRPr="00BB4027">
        <w:rPr>
          <w:rFonts w:ascii="Times New Roman" w:hAnsi="Times New Roman" w:cs="Times New Roman"/>
          <w:color w:val="000000" w:themeColor="text1"/>
          <w:u w:color="7A7A7A"/>
        </w:rPr>
        <w:t xml:space="preserve">., &amp; </w:t>
      </w:r>
      <w:r w:rsidRPr="00BB4027">
        <w:rPr>
          <w:rFonts w:ascii="Times New Roman" w:hAnsi="Times New Roman" w:cs="Times New Roman"/>
          <w:color w:val="000000" w:themeColor="text1"/>
          <w:u w:color="7A7A7A"/>
        </w:rPr>
        <w:t xml:space="preserve">King, S. (2015) </w:t>
      </w:r>
      <w:r w:rsidRPr="00BB4027">
        <w:rPr>
          <w:rFonts w:ascii="Times New Roman" w:hAnsi="Times New Roman" w:cs="Times New Roman"/>
          <w:i/>
          <w:iCs/>
          <w:color w:val="000000" w:themeColor="text1"/>
          <w:u w:color="7A7A7A"/>
        </w:rPr>
        <w:t xml:space="preserve">Mastering the </w:t>
      </w:r>
      <w:r w:rsidR="0030321C" w:rsidRPr="00BB4027">
        <w:rPr>
          <w:rFonts w:ascii="Times New Roman" w:hAnsi="Times New Roman" w:cs="Times New Roman"/>
          <w:i/>
          <w:iCs/>
          <w:color w:val="000000" w:themeColor="text1"/>
          <w:u w:color="7A7A7A"/>
        </w:rPr>
        <w:t>i</w:t>
      </w:r>
      <w:r w:rsidRPr="00BB4027">
        <w:rPr>
          <w:rFonts w:ascii="Times New Roman" w:hAnsi="Times New Roman" w:cs="Times New Roman"/>
          <w:i/>
          <w:iCs/>
          <w:color w:val="000000" w:themeColor="text1"/>
          <w:u w:color="7A7A7A"/>
        </w:rPr>
        <w:t xml:space="preserve">nstructional </w:t>
      </w:r>
      <w:r w:rsidR="0030321C" w:rsidRPr="00BB4027">
        <w:rPr>
          <w:rFonts w:ascii="Times New Roman" w:hAnsi="Times New Roman" w:cs="Times New Roman"/>
          <w:i/>
          <w:iCs/>
          <w:color w:val="000000" w:themeColor="text1"/>
          <w:u w:color="7A7A7A"/>
        </w:rPr>
        <w:t>d</w:t>
      </w:r>
      <w:r w:rsidRPr="00BB4027">
        <w:rPr>
          <w:rFonts w:ascii="Times New Roman" w:hAnsi="Times New Roman" w:cs="Times New Roman"/>
          <w:i/>
          <w:iCs/>
          <w:color w:val="000000" w:themeColor="text1"/>
          <w:u w:color="7A7A7A"/>
        </w:rPr>
        <w:t xml:space="preserve">esign </w:t>
      </w:r>
      <w:r w:rsidR="0030321C" w:rsidRPr="00BB4027">
        <w:rPr>
          <w:rFonts w:ascii="Times New Roman" w:hAnsi="Times New Roman" w:cs="Times New Roman"/>
          <w:i/>
          <w:iCs/>
          <w:color w:val="000000" w:themeColor="text1"/>
          <w:u w:color="7A7A7A"/>
        </w:rPr>
        <w:t>p</w:t>
      </w:r>
      <w:r w:rsidRPr="00BB4027">
        <w:rPr>
          <w:rFonts w:ascii="Times New Roman" w:hAnsi="Times New Roman" w:cs="Times New Roman"/>
          <w:i/>
          <w:iCs/>
          <w:color w:val="000000" w:themeColor="text1"/>
          <w:u w:color="7A7A7A"/>
        </w:rPr>
        <w:t>rocess.</w:t>
      </w:r>
      <w:r w:rsidR="0030321C" w:rsidRPr="00BB4027">
        <w:rPr>
          <w:rFonts w:ascii="Times New Roman" w:hAnsi="Times New Roman" w:cs="Times New Roman"/>
          <w:i/>
          <w:iCs/>
          <w:color w:val="000000" w:themeColor="text1"/>
          <w:u w:color="7A7A7A"/>
        </w:rPr>
        <w:t xml:space="preserve"> </w:t>
      </w:r>
      <w:r w:rsidR="0030321C" w:rsidRPr="00BB4027">
        <w:rPr>
          <w:rFonts w:ascii="Times New Roman" w:hAnsi="Times New Roman" w:cs="Times New Roman"/>
          <w:color w:val="000000" w:themeColor="text1"/>
          <w:u w:color="7A7A7A"/>
        </w:rPr>
        <w:t>Hoboken, New Jersey:</w:t>
      </w:r>
      <w:r w:rsidRPr="00BB4027">
        <w:rPr>
          <w:rFonts w:ascii="Times New Roman" w:hAnsi="Times New Roman" w:cs="Times New Roman"/>
          <w:color w:val="000000" w:themeColor="text1"/>
          <w:u w:color="7A7A7A"/>
        </w:rPr>
        <w:t xml:space="preserve"> </w:t>
      </w:r>
      <w:r w:rsidR="0030321C" w:rsidRPr="00BB4027">
        <w:rPr>
          <w:rFonts w:ascii="Times New Roman" w:hAnsi="Times New Roman" w:cs="Times New Roman"/>
          <w:color w:val="000000" w:themeColor="text1"/>
          <w:u w:color="7A7A7A"/>
        </w:rPr>
        <w:t xml:space="preserve">John Wiley &amp; Sons, Inc. </w:t>
      </w:r>
      <w:r w:rsidRPr="00BB4027">
        <w:rPr>
          <w:rFonts w:ascii="Times New Roman" w:hAnsi="Times New Roman" w:cs="Times New Roman"/>
          <w:color w:val="000000" w:themeColor="text1"/>
          <w:u w:color="7A7A7A"/>
        </w:rPr>
        <w:t xml:space="preserve">Retrieved from </w:t>
      </w:r>
      <w:hyperlink r:id="rId19" w:history="1">
        <w:r w:rsidRPr="00BB4027">
          <w:rPr>
            <w:rStyle w:val="Hyperlink"/>
            <w:rFonts w:ascii="Times New Roman" w:hAnsi="Times New Roman" w:cs="Times New Roman"/>
            <w:color w:val="000000" w:themeColor="text1"/>
          </w:rPr>
          <w:t>https://ce.safaribooksonline.com/book/e-learning/9781118947135</w:t>
        </w:r>
      </w:hyperlink>
    </w:p>
    <w:p w14:paraId="24201C50" w14:textId="77777777" w:rsidR="008D2C4C" w:rsidRPr="00BB4027" w:rsidRDefault="008D2C4C" w:rsidP="00893220">
      <w:pPr>
        <w:pStyle w:val="FreeForm"/>
        <w:ind w:left="1224" w:hanging="720"/>
        <w:rPr>
          <w:rFonts w:ascii="Times New Roman" w:hAnsi="Times New Roman" w:cs="Times New Roman"/>
          <w:color w:val="000000" w:themeColor="text1"/>
          <w:u w:color="7A7A7A"/>
        </w:rPr>
      </w:pPr>
    </w:p>
    <w:p w14:paraId="61A40954" w14:textId="6C6664B4" w:rsidR="00C00AD6" w:rsidRPr="00BB4027" w:rsidRDefault="00E718CC" w:rsidP="00E718CC">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Sharifi, M</w:t>
      </w:r>
      <w:r w:rsidR="009716F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Soleimani, H</w:t>
      </w:r>
      <w:r w:rsidR="009716F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w:t>
      </w:r>
      <w:r w:rsidR="009716FC" w:rsidRPr="00BB4027">
        <w:rPr>
          <w:rFonts w:ascii="Times New Roman" w:hAnsi="Times New Roman" w:cs="Times New Roman"/>
          <w:color w:val="000000" w:themeColor="text1"/>
          <w:u w:color="7A7A7A"/>
        </w:rPr>
        <w:t>&amp;</w:t>
      </w:r>
      <w:r w:rsidRPr="00BB4027">
        <w:rPr>
          <w:rFonts w:ascii="Times New Roman" w:hAnsi="Times New Roman" w:cs="Times New Roman"/>
          <w:color w:val="000000" w:themeColor="text1"/>
          <w:u w:color="7A7A7A"/>
        </w:rPr>
        <w:t xml:space="preserve"> </w:t>
      </w:r>
      <w:proofErr w:type="spellStart"/>
      <w:r w:rsidRPr="00BB4027">
        <w:rPr>
          <w:rFonts w:ascii="Times New Roman" w:hAnsi="Times New Roman" w:cs="Times New Roman"/>
          <w:color w:val="000000" w:themeColor="text1"/>
          <w:u w:color="7A7A7A"/>
        </w:rPr>
        <w:t>Jafarigohar</w:t>
      </w:r>
      <w:proofErr w:type="spellEnd"/>
      <w:r w:rsidRPr="00BB4027">
        <w:rPr>
          <w:rFonts w:ascii="Times New Roman" w:hAnsi="Times New Roman" w:cs="Times New Roman"/>
          <w:color w:val="000000" w:themeColor="text1"/>
          <w:u w:color="7A7A7A"/>
        </w:rPr>
        <w:t xml:space="preserve">, M. (2017). </w:t>
      </w:r>
      <w:r w:rsidRPr="00BB4027">
        <w:rPr>
          <w:rFonts w:ascii="Times New Roman" w:hAnsi="Times New Roman" w:cs="Times New Roman"/>
          <w:i/>
          <w:iCs/>
          <w:color w:val="000000" w:themeColor="text1"/>
          <w:u w:color="7A7A7A"/>
        </w:rPr>
        <w:t xml:space="preserve">E-portfolio evaluation and vocabulary learning: Moving from pedagogy to andragogy. </w:t>
      </w:r>
      <w:r w:rsidRPr="00BB4027">
        <w:rPr>
          <w:rFonts w:ascii="Times New Roman" w:hAnsi="Times New Roman" w:cs="Times New Roman"/>
          <w:color w:val="000000" w:themeColor="text1"/>
          <w:u w:color="7A7A7A"/>
        </w:rPr>
        <w:t>Retrieved from http://search.ebscohost.com.oclc.fullsail.edu:81/login.aspx?direct=true&amp;db=eric&amp;AN=EJ1081666&amp;site=ehost-live</w:t>
      </w:r>
      <w:r w:rsidRPr="00BB4027" w:rsidDel="00145277">
        <w:rPr>
          <w:rFonts w:ascii="Times New Roman" w:hAnsi="Times New Roman" w:cs="Times New Roman"/>
          <w:color w:val="000000" w:themeColor="text1"/>
          <w:u w:color="7A7A7A"/>
        </w:rPr>
        <w:t xml:space="preserve"> </w:t>
      </w:r>
    </w:p>
    <w:p w14:paraId="3195B45A" w14:textId="77777777" w:rsidR="00E718CC" w:rsidRPr="00BB4027" w:rsidRDefault="00E718CC" w:rsidP="00C00AD6">
      <w:pPr>
        <w:pStyle w:val="FreeForm"/>
        <w:ind w:left="1224" w:hanging="720"/>
        <w:rPr>
          <w:rFonts w:ascii="Times New Roman" w:hAnsi="Times New Roman" w:cs="Times New Roman"/>
          <w:color w:val="000000" w:themeColor="text1"/>
          <w:u w:color="7A7A7A"/>
        </w:rPr>
      </w:pPr>
    </w:p>
    <w:p w14:paraId="374EBF17" w14:textId="7B860D2A" w:rsidR="00E109A3" w:rsidRPr="00BB4027" w:rsidRDefault="00E109A3" w:rsidP="00E109A3">
      <w:pPr>
        <w:pStyle w:val="FreeForm"/>
        <w:ind w:left="1224" w:hanging="720"/>
        <w:rPr>
          <w:rFonts w:ascii="Times New Roman" w:hAnsi="Times New Roman" w:cs="Times New Roman"/>
          <w:color w:val="000000" w:themeColor="text1"/>
          <w:u w:color="7A7A7A"/>
        </w:rPr>
      </w:pPr>
      <w:r w:rsidRPr="00BB4027">
        <w:rPr>
          <w:rFonts w:ascii="Times New Roman" w:hAnsi="Times New Roman" w:cs="Times New Roman"/>
          <w:color w:val="000000" w:themeColor="text1"/>
          <w:u w:color="7A7A7A"/>
        </w:rPr>
        <w:t>Shavelson, R. (2018).</w:t>
      </w:r>
      <w:r w:rsidRPr="00BB4027">
        <w:rPr>
          <w:color w:val="000000" w:themeColor="text1"/>
        </w:rPr>
        <w:t xml:space="preserve"> </w:t>
      </w:r>
      <w:r w:rsidRPr="00BB4027">
        <w:rPr>
          <w:rFonts w:ascii="Times New Roman" w:hAnsi="Times New Roman" w:cs="Times New Roman"/>
          <w:i/>
          <w:iCs/>
          <w:color w:val="000000" w:themeColor="text1"/>
          <w:u w:color="7A7A7A"/>
        </w:rPr>
        <w:t xml:space="preserve">Methodological perspectives: Standardized (summative) or contextualized (formative) evaluation? </w:t>
      </w:r>
      <w:r w:rsidRPr="00BB4027">
        <w:rPr>
          <w:rFonts w:ascii="Times New Roman" w:hAnsi="Times New Roman" w:cs="Times New Roman"/>
          <w:color w:val="000000" w:themeColor="text1"/>
          <w:u w:color="7A7A7A"/>
        </w:rPr>
        <w:t>Retrieved from http://web.a.ebscohost.com.oclc.fullsail.edu:81/ehost/detail/detail?vid=8&amp;sid=9be55bf6-ecc6-423f-b5b7-60f1b7040bf1%40sessionmgr4006&amp;bdata=JnNpdGU9ZWhvc3QtbGl2ZQ%3d%3d#AN=EJ1176517&amp;db=eric</w:t>
      </w:r>
    </w:p>
    <w:p w14:paraId="68CEE8FC" w14:textId="77777777" w:rsidR="00E109A3" w:rsidRPr="00BB4027" w:rsidRDefault="00E109A3" w:rsidP="00C00AD6">
      <w:pPr>
        <w:pStyle w:val="FreeForm"/>
        <w:ind w:left="1224" w:hanging="720"/>
        <w:rPr>
          <w:rFonts w:ascii="Times New Roman" w:hAnsi="Times New Roman" w:cs="Times New Roman"/>
          <w:color w:val="000000" w:themeColor="text1"/>
          <w:u w:color="7A7A7A"/>
        </w:rPr>
      </w:pPr>
    </w:p>
    <w:p w14:paraId="66A5523C" w14:textId="3560F034" w:rsidR="00C00AD6" w:rsidRPr="00BB4027" w:rsidRDefault="00C00AD6" w:rsidP="00C00AD6">
      <w:pPr>
        <w:pStyle w:val="FreeForm"/>
        <w:ind w:left="1224" w:hanging="720"/>
        <w:rPr>
          <w:rStyle w:val="Hyperlink"/>
          <w:rFonts w:ascii="Times New Roman" w:hAnsi="Times New Roman" w:cs="Times New Roman"/>
          <w:color w:val="000000" w:themeColor="text1"/>
        </w:rPr>
      </w:pPr>
      <w:proofErr w:type="spellStart"/>
      <w:r w:rsidRPr="00BB4027">
        <w:rPr>
          <w:rFonts w:ascii="Times New Roman" w:hAnsi="Times New Roman" w:cs="Times New Roman"/>
          <w:color w:val="000000" w:themeColor="text1"/>
          <w:u w:color="7A7A7A"/>
        </w:rPr>
        <w:t>Soskin</w:t>
      </w:r>
      <w:proofErr w:type="spellEnd"/>
      <w:r w:rsidRPr="00BB4027">
        <w:rPr>
          <w:rFonts w:ascii="Times New Roman" w:hAnsi="Times New Roman" w:cs="Times New Roman"/>
          <w:color w:val="000000" w:themeColor="text1"/>
          <w:u w:color="7A7A7A"/>
        </w:rPr>
        <w:t>, S</w:t>
      </w:r>
      <w:r w:rsidR="009716F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Essex, H</w:t>
      </w:r>
      <w:r w:rsidR="009716F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Herrick, J.</w:t>
      </w:r>
      <w:r w:rsidR="009716FC" w:rsidRPr="00BB4027">
        <w:rPr>
          <w:rFonts w:ascii="Times New Roman" w:hAnsi="Times New Roman" w:cs="Times New Roman"/>
          <w:color w:val="000000" w:themeColor="text1"/>
          <w:u w:color="7A7A7A"/>
        </w:rPr>
        <w:t>,</w:t>
      </w:r>
      <w:r w:rsidRPr="00BB4027">
        <w:rPr>
          <w:rFonts w:ascii="Times New Roman" w:hAnsi="Times New Roman" w:cs="Times New Roman"/>
          <w:color w:val="000000" w:themeColor="text1"/>
          <w:u w:color="7A7A7A"/>
        </w:rPr>
        <w:t xml:space="preserve"> and Mann, F. (1938, August 10)</w:t>
      </w:r>
      <w:r w:rsidRPr="00BB4027">
        <w:rPr>
          <w:rFonts w:ascii="Times New Roman" w:hAnsi="Times New Roman" w:cs="Times New Roman"/>
          <w:i/>
          <w:iCs/>
          <w:color w:val="000000" w:themeColor="text1"/>
          <w:u w:color="7A7A7A"/>
        </w:rPr>
        <w:t xml:space="preserve"> The </w:t>
      </w:r>
      <w:r w:rsidR="009716FC" w:rsidRPr="00BB4027">
        <w:rPr>
          <w:rFonts w:ascii="Times New Roman" w:hAnsi="Times New Roman" w:cs="Times New Roman"/>
          <w:i/>
          <w:iCs/>
          <w:color w:val="000000" w:themeColor="text1"/>
          <w:u w:color="7A7A7A"/>
        </w:rPr>
        <w:t>m</w:t>
      </w:r>
      <w:r w:rsidRPr="00BB4027">
        <w:rPr>
          <w:rFonts w:ascii="Times New Roman" w:hAnsi="Times New Roman" w:cs="Times New Roman"/>
          <w:i/>
          <w:iCs/>
          <w:color w:val="000000" w:themeColor="text1"/>
          <w:u w:color="7A7A7A"/>
        </w:rPr>
        <w:t xml:space="preserve">echanism of </w:t>
      </w:r>
      <w:r w:rsidR="009716FC" w:rsidRPr="00BB4027">
        <w:rPr>
          <w:rFonts w:ascii="Times New Roman" w:hAnsi="Times New Roman" w:cs="Times New Roman"/>
          <w:i/>
          <w:iCs/>
          <w:color w:val="000000" w:themeColor="text1"/>
          <w:u w:color="7A7A7A"/>
        </w:rPr>
        <w:t>r</w:t>
      </w:r>
      <w:r w:rsidRPr="00BB4027">
        <w:rPr>
          <w:rFonts w:ascii="Times New Roman" w:hAnsi="Times New Roman" w:cs="Times New Roman"/>
          <w:i/>
          <w:iCs/>
          <w:color w:val="000000" w:themeColor="text1"/>
          <w:u w:color="7A7A7A"/>
        </w:rPr>
        <w:t xml:space="preserve">egulation of the </w:t>
      </w:r>
      <w:r w:rsidR="009716FC" w:rsidRPr="00BB4027">
        <w:rPr>
          <w:rFonts w:ascii="Times New Roman" w:hAnsi="Times New Roman" w:cs="Times New Roman"/>
          <w:i/>
          <w:iCs/>
          <w:color w:val="000000" w:themeColor="text1"/>
          <w:u w:color="7A7A7A"/>
        </w:rPr>
        <w:t>b</w:t>
      </w:r>
      <w:r w:rsidRPr="00BB4027">
        <w:rPr>
          <w:rFonts w:ascii="Times New Roman" w:hAnsi="Times New Roman" w:cs="Times New Roman"/>
          <w:i/>
          <w:iCs/>
          <w:color w:val="000000" w:themeColor="text1"/>
          <w:u w:color="7A7A7A"/>
        </w:rPr>
        <w:t xml:space="preserve">lood </w:t>
      </w:r>
      <w:r w:rsidR="009716FC" w:rsidRPr="00BB4027">
        <w:rPr>
          <w:rFonts w:ascii="Times New Roman" w:hAnsi="Times New Roman" w:cs="Times New Roman"/>
          <w:i/>
          <w:iCs/>
          <w:color w:val="000000" w:themeColor="text1"/>
          <w:u w:color="7A7A7A"/>
        </w:rPr>
        <w:t xml:space="preserve">sugar </w:t>
      </w:r>
      <w:r w:rsidRPr="00BB4027">
        <w:rPr>
          <w:rFonts w:ascii="Times New Roman" w:hAnsi="Times New Roman" w:cs="Times New Roman"/>
          <w:i/>
          <w:iCs/>
          <w:color w:val="000000" w:themeColor="text1"/>
          <w:u w:color="7A7A7A"/>
        </w:rPr>
        <w:t xml:space="preserve">by the </w:t>
      </w:r>
      <w:r w:rsidR="009716FC" w:rsidRPr="00BB4027">
        <w:rPr>
          <w:rFonts w:ascii="Times New Roman" w:hAnsi="Times New Roman" w:cs="Times New Roman"/>
          <w:i/>
          <w:iCs/>
          <w:color w:val="000000" w:themeColor="text1"/>
          <w:u w:color="7A7A7A"/>
        </w:rPr>
        <w:t>l</w:t>
      </w:r>
      <w:r w:rsidRPr="00BB4027">
        <w:rPr>
          <w:rFonts w:ascii="Times New Roman" w:hAnsi="Times New Roman" w:cs="Times New Roman"/>
          <w:i/>
          <w:iCs/>
          <w:color w:val="000000" w:themeColor="text1"/>
          <w:u w:color="7A7A7A"/>
        </w:rPr>
        <w:t>iver.</w:t>
      </w:r>
      <w:r w:rsidRPr="00BB4027">
        <w:rPr>
          <w:rFonts w:ascii="Times New Roman" w:hAnsi="Times New Roman" w:cs="Times New Roman"/>
          <w:color w:val="000000" w:themeColor="text1"/>
          <w:u w:color="7A7A7A"/>
        </w:rPr>
        <w:t xml:space="preserve"> Retrieved from </w:t>
      </w:r>
      <w:hyperlink r:id="rId20" w:history="1">
        <w:r w:rsidRPr="00BB4027">
          <w:rPr>
            <w:rStyle w:val="Hyperlink"/>
            <w:rFonts w:ascii="Times New Roman" w:hAnsi="Times New Roman" w:cs="Times New Roman"/>
            <w:color w:val="000000" w:themeColor="text1"/>
          </w:rPr>
          <w:t>https://doi.org/10.1152/ajplegacy.1938.124.2.558</w:t>
        </w:r>
      </w:hyperlink>
    </w:p>
    <w:p w14:paraId="563BE46B" w14:textId="52B6AEFE" w:rsidR="001F5AE2" w:rsidRPr="00BB4027" w:rsidRDefault="001F5AE2" w:rsidP="00C00AD6">
      <w:pPr>
        <w:pStyle w:val="FreeForm"/>
        <w:ind w:left="1224" w:hanging="720"/>
        <w:rPr>
          <w:rStyle w:val="Hyperlink"/>
          <w:rFonts w:ascii="Times New Roman" w:hAnsi="Times New Roman" w:cs="Times New Roman"/>
          <w:color w:val="000000" w:themeColor="text1"/>
        </w:rPr>
      </w:pPr>
    </w:p>
    <w:p w14:paraId="4564231C" w14:textId="1341576F" w:rsidR="001F5AE2" w:rsidRPr="00BB4027" w:rsidRDefault="001F5AE2" w:rsidP="00C00AD6">
      <w:pPr>
        <w:pStyle w:val="FreeForm"/>
        <w:ind w:left="1224" w:hanging="720"/>
        <w:rPr>
          <w:rStyle w:val="Hyperlink"/>
          <w:rFonts w:ascii="Times New Roman" w:hAnsi="Times New Roman" w:cs="Times New Roman"/>
          <w:color w:val="000000" w:themeColor="text1"/>
        </w:rPr>
      </w:pPr>
      <w:r w:rsidRPr="00BB4027">
        <w:rPr>
          <w:rStyle w:val="Hyperlink"/>
          <w:rFonts w:ascii="Times New Roman" w:hAnsi="Times New Roman" w:cs="Times New Roman"/>
          <w:color w:val="000000" w:themeColor="text1"/>
        </w:rPr>
        <w:t xml:space="preserve">Ullah, H., Rehman, A., &amp; Bibi, S. (2015). </w:t>
      </w:r>
      <w:proofErr w:type="spellStart"/>
      <w:r w:rsidRPr="00BB4027">
        <w:rPr>
          <w:rStyle w:val="Hyperlink"/>
          <w:rFonts w:ascii="Times New Roman" w:hAnsi="Times New Roman" w:cs="Times New Roman"/>
          <w:i/>
          <w:iCs/>
          <w:color w:val="000000" w:themeColor="text1"/>
        </w:rPr>
        <w:t>Gagné’s</w:t>
      </w:r>
      <w:proofErr w:type="spellEnd"/>
      <w:r w:rsidRPr="00BB4027">
        <w:rPr>
          <w:rStyle w:val="Hyperlink"/>
          <w:rFonts w:ascii="Times New Roman" w:hAnsi="Times New Roman" w:cs="Times New Roman"/>
          <w:i/>
          <w:iCs/>
          <w:color w:val="000000" w:themeColor="text1"/>
        </w:rPr>
        <w:t xml:space="preserve"> 9 </w:t>
      </w:r>
      <w:r w:rsidR="009716FC" w:rsidRPr="00BB4027">
        <w:rPr>
          <w:rStyle w:val="Hyperlink"/>
          <w:rFonts w:ascii="Times New Roman" w:hAnsi="Times New Roman" w:cs="Times New Roman"/>
          <w:i/>
          <w:iCs/>
          <w:color w:val="000000" w:themeColor="text1"/>
        </w:rPr>
        <w:t>e</w:t>
      </w:r>
      <w:r w:rsidRPr="00BB4027">
        <w:rPr>
          <w:rStyle w:val="Hyperlink"/>
          <w:rFonts w:ascii="Times New Roman" w:hAnsi="Times New Roman" w:cs="Times New Roman"/>
          <w:i/>
          <w:iCs/>
          <w:color w:val="000000" w:themeColor="text1"/>
        </w:rPr>
        <w:t xml:space="preserve">vents of </w:t>
      </w:r>
      <w:r w:rsidR="009716FC" w:rsidRPr="00BB4027">
        <w:rPr>
          <w:rStyle w:val="Hyperlink"/>
          <w:rFonts w:ascii="Times New Roman" w:hAnsi="Times New Roman" w:cs="Times New Roman"/>
          <w:i/>
          <w:iCs/>
          <w:color w:val="000000" w:themeColor="text1"/>
        </w:rPr>
        <w:t>i</w:t>
      </w:r>
      <w:r w:rsidRPr="00BB4027">
        <w:rPr>
          <w:rStyle w:val="Hyperlink"/>
          <w:rFonts w:ascii="Times New Roman" w:hAnsi="Times New Roman" w:cs="Times New Roman"/>
          <w:i/>
          <w:iCs/>
          <w:color w:val="000000" w:themeColor="text1"/>
        </w:rPr>
        <w:t xml:space="preserve">nstruction - </w:t>
      </w:r>
      <w:r w:rsidR="009716FC" w:rsidRPr="00BB4027">
        <w:rPr>
          <w:rStyle w:val="Hyperlink"/>
          <w:rFonts w:ascii="Times New Roman" w:hAnsi="Times New Roman" w:cs="Times New Roman"/>
          <w:i/>
          <w:iCs/>
          <w:color w:val="000000" w:themeColor="text1"/>
        </w:rPr>
        <w:t>A</w:t>
      </w:r>
      <w:r w:rsidRPr="00BB4027">
        <w:rPr>
          <w:rStyle w:val="Hyperlink"/>
          <w:rFonts w:ascii="Times New Roman" w:hAnsi="Times New Roman" w:cs="Times New Roman"/>
          <w:i/>
          <w:iCs/>
          <w:color w:val="000000" w:themeColor="text1"/>
        </w:rPr>
        <w:t xml:space="preserve"> </w:t>
      </w:r>
      <w:r w:rsidR="009716FC" w:rsidRPr="00BB4027">
        <w:rPr>
          <w:rStyle w:val="Hyperlink"/>
          <w:rFonts w:ascii="Times New Roman" w:hAnsi="Times New Roman" w:cs="Times New Roman"/>
          <w:i/>
          <w:iCs/>
          <w:color w:val="000000" w:themeColor="text1"/>
        </w:rPr>
        <w:t>t</w:t>
      </w:r>
      <w:r w:rsidRPr="00BB4027">
        <w:rPr>
          <w:rStyle w:val="Hyperlink"/>
          <w:rFonts w:ascii="Times New Roman" w:hAnsi="Times New Roman" w:cs="Times New Roman"/>
          <w:i/>
          <w:iCs/>
          <w:color w:val="000000" w:themeColor="text1"/>
        </w:rPr>
        <w:t xml:space="preserve">ime </w:t>
      </w:r>
      <w:r w:rsidR="009716FC" w:rsidRPr="00BB4027">
        <w:rPr>
          <w:rStyle w:val="Hyperlink"/>
          <w:rFonts w:ascii="Times New Roman" w:hAnsi="Times New Roman" w:cs="Times New Roman"/>
          <w:i/>
          <w:iCs/>
          <w:color w:val="000000" w:themeColor="text1"/>
        </w:rPr>
        <w:t>t</w:t>
      </w:r>
      <w:r w:rsidRPr="00BB4027">
        <w:rPr>
          <w:rStyle w:val="Hyperlink"/>
          <w:rFonts w:ascii="Times New Roman" w:hAnsi="Times New Roman" w:cs="Times New Roman"/>
          <w:i/>
          <w:iCs/>
          <w:color w:val="000000" w:themeColor="text1"/>
        </w:rPr>
        <w:t xml:space="preserve">ested </w:t>
      </w:r>
      <w:r w:rsidR="009716FC" w:rsidRPr="00BB4027">
        <w:rPr>
          <w:rStyle w:val="Hyperlink"/>
          <w:rFonts w:ascii="Times New Roman" w:hAnsi="Times New Roman" w:cs="Times New Roman"/>
          <w:i/>
          <w:iCs/>
          <w:color w:val="000000" w:themeColor="text1"/>
        </w:rPr>
        <w:t>w</w:t>
      </w:r>
      <w:r w:rsidRPr="00BB4027">
        <w:rPr>
          <w:rStyle w:val="Hyperlink"/>
          <w:rFonts w:ascii="Times New Roman" w:hAnsi="Times New Roman" w:cs="Times New Roman"/>
          <w:i/>
          <w:iCs/>
          <w:color w:val="000000" w:themeColor="text1"/>
        </w:rPr>
        <w:t xml:space="preserve">ay to </w:t>
      </w:r>
      <w:r w:rsidR="009716FC" w:rsidRPr="00BB4027">
        <w:rPr>
          <w:rStyle w:val="Hyperlink"/>
          <w:rFonts w:ascii="Times New Roman" w:hAnsi="Times New Roman" w:cs="Times New Roman"/>
          <w:i/>
          <w:iCs/>
          <w:color w:val="000000" w:themeColor="text1"/>
        </w:rPr>
        <w:t>i</w:t>
      </w:r>
      <w:r w:rsidRPr="00BB4027">
        <w:rPr>
          <w:rStyle w:val="Hyperlink"/>
          <w:rFonts w:ascii="Times New Roman" w:hAnsi="Times New Roman" w:cs="Times New Roman"/>
          <w:i/>
          <w:iCs/>
          <w:color w:val="000000" w:themeColor="text1"/>
        </w:rPr>
        <w:t xml:space="preserve">mprove </w:t>
      </w:r>
      <w:r w:rsidR="009716FC" w:rsidRPr="00BB4027">
        <w:rPr>
          <w:rStyle w:val="Hyperlink"/>
          <w:rFonts w:ascii="Times New Roman" w:hAnsi="Times New Roman" w:cs="Times New Roman"/>
          <w:i/>
          <w:iCs/>
          <w:color w:val="000000" w:themeColor="text1"/>
        </w:rPr>
        <w:t>t</w:t>
      </w:r>
      <w:r w:rsidRPr="00BB4027">
        <w:rPr>
          <w:rStyle w:val="Hyperlink"/>
          <w:rFonts w:ascii="Times New Roman" w:hAnsi="Times New Roman" w:cs="Times New Roman"/>
          <w:i/>
          <w:iCs/>
          <w:color w:val="000000" w:themeColor="text1"/>
        </w:rPr>
        <w:t>eaching.</w:t>
      </w:r>
      <w:r w:rsidRPr="00BB4027">
        <w:rPr>
          <w:rStyle w:val="Hyperlink"/>
          <w:rFonts w:ascii="Times New Roman" w:hAnsi="Times New Roman" w:cs="Times New Roman"/>
          <w:color w:val="000000" w:themeColor="text1"/>
        </w:rPr>
        <w:t xml:space="preserve"> Retrieved from </w:t>
      </w:r>
      <w:hyperlink r:id="rId21" w:history="1">
        <w:r w:rsidRPr="00BB4027">
          <w:rPr>
            <w:rStyle w:val="Hyperlink"/>
            <w:rFonts w:ascii="Times New Roman" w:hAnsi="Times New Roman" w:cs="Times New Roman"/>
            <w:color w:val="000000" w:themeColor="text1"/>
          </w:rPr>
          <w:t>http://search.ebscohost.com.oclc.fullsail.edu:81/login.aspx?direct=true&amp;db=a9h&amp;AN=112314367&amp;site=ehost-live</w:t>
        </w:r>
      </w:hyperlink>
    </w:p>
    <w:p w14:paraId="11223484" w14:textId="68455C0E" w:rsidR="00145277" w:rsidRPr="00BB4027" w:rsidRDefault="00145277" w:rsidP="00C00AD6">
      <w:pPr>
        <w:pStyle w:val="FreeForm"/>
        <w:ind w:left="1224" w:hanging="720"/>
        <w:rPr>
          <w:rStyle w:val="Hyperlink"/>
          <w:rFonts w:ascii="Times New Roman" w:hAnsi="Times New Roman" w:cs="Times New Roman"/>
          <w:color w:val="000000" w:themeColor="text1"/>
        </w:rPr>
      </w:pPr>
    </w:p>
    <w:p w14:paraId="47E97674" w14:textId="08E4B029" w:rsidR="00145277" w:rsidRPr="00BB4027" w:rsidRDefault="00145277" w:rsidP="00C00AD6">
      <w:pPr>
        <w:pStyle w:val="FreeForm"/>
        <w:ind w:left="1224" w:hanging="720"/>
        <w:rPr>
          <w:rFonts w:ascii="Times New Roman" w:hAnsi="Times New Roman" w:cs="Times New Roman"/>
          <w:color w:val="000000" w:themeColor="text1"/>
          <w:u w:color="7A7A7A"/>
        </w:rPr>
      </w:pPr>
      <w:proofErr w:type="spellStart"/>
      <w:r w:rsidRPr="00BB4027">
        <w:rPr>
          <w:rFonts w:ascii="Times New Roman" w:hAnsi="Times New Roman"/>
          <w:color w:val="000000" w:themeColor="text1"/>
          <w:u w:color="7A7A7A"/>
        </w:rPr>
        <w:t>Wartella</w:t>
      </w:r>
      <w:proofErr w:type="spellEnd"/>
      <w:r w:rsidRPr="00BB4027">
        <w:rPr>
          <w:rFonts w:ascii="Times New Roman" w:hAnsi="Times New Roman"/>
          <w:color w:val="000000" w:themeColor="text1"/>
          <w:u w:color="7A7A7A"/>
        </w:rPr>
        <w:t>, E</w:t>
      </w:r>
      <w:r w:rsidR="009716FC" w:rsidRPr="00BB4027">
        <w:rPr>
          <w:rFonts w:ascii="Times New Roman" w:hAnsi="Times New Roman"/>
          <w:color w:val="000000" w:themeColor="text1"/>
          <w:u w:color="7A7A7A"/>
        </w:rPr>
        <w:t>.</w:t>
      </w:r>
      <w:r w:rsidRPr="00BB4027">
        <w:rPr>
          <w:rFonts w:ascii="Times New Roman" w:hAnsi="Times New Roman"/>
          <w:color w:val="000000" w:themeColor="text1"/>
          <w:u w:color="7A7A7A"/>
        </w:rPr>
        <w:t xml:space="preserve">, Lichtenstein, A., </w:t>
      </w:r>
      <w:r w:rsidR="009716FC" w:rsidRPr="00BB4027">
        <w:rPr>
          <w:rFonts w:ascii="Times New Roman" w:hAnsi="Times New Roman"/>
          <w:color w:val="000000" w:themeColor="text1"/>
          <w:u w:color="7A7A7A"/>
        </w:rPr>
        <w:t>&amp;</w:t>
      </w:r>
      <w:r w:rsidRPr="00BB4027">
        <w:rPr>
          <w:rFonts w:ascii="Times New Roman" w:hAnsi="Times New Roman"/>
          <w:color w:val="000000" w:themeColor="text1"/>
          <w:u w:color="7A7A7A"/>
        </w:rPr>
        <w:t xml:space="preserve"> Boon, C. (Eds). (2010). </w:t>
      </w:r>
      <w:r w:rsidRPr="00BB4027">
        <w:rPr>
          <w:rFonts w:ascii="Times New Roman" w:hAnsi="Times New Roman"/>
          <w:i/>
          <w:iCs/>
          <w:color w:val="000000" w:themeColor="text1"/>
          <w:u w:color="7A7A7A"/>
        </w:rPr>
        <w:t xml:space="preserve">Committee on </w:t>
      </w:r>
      <w:r w:rsidR="009716FC" w:rsidRPr="00BB4027">
        <w:rPr>
          <w:rFonts w:ascii="Times New Roman" w:hAnsi="Times New Roman"/>
          <w:i/>
          <w:iCs/>
          <w:color w:val="000000" w:themeColor="text1"/>
          <w:u w:color="7A7A7A"/>
        </w:rPr>
        <w:t>e</w:t>
      </w:r>
      <w:r w:rsidRPr="00BB4027">
        <w:rPr>
          <w:rFonts w:ascii="Times New Roman" w:hAnsi="Times New Roman"/>
          <w:i/>
          <w:iCs/>
          <w:color w:val="000000" w:themeColor="text1"/>
          <w:u w:color="7A7A7A"/>
        </w:rPr>
        <w:t xml:space="preserve">xamination of </w:t>
      </w:r>
      <w:r w:rsidR="009716FC" w:rsidRPr="00BB4027">
        <w:rPr>
          <w:rFonts w:ascii="Times New Roman" w:hAnsi="Times New Roman"/>
          <w:i/>
          <w:iCs/>
          <w:color w:val="000000" w:themeColor="text1"/>
          <w:u w:color="7A7A7A"/>
        </w:rPr>
        <w:t>f</w:t>
      </w:r>
      <w:r w:rsidRPr="00BB4027">
        <w:rPr>
          <w:rFonts w:ascii="Times New Roman" w:hAnsi="Times New Roman"/>
          <w:i/>
          <w:iCs/>
          <w:color w:val="000000" w:themeColor="text1"/>
          <w:u w:color="7A7A7A"/>
        </w:rPr>
        <w:t>ront-of-</w:t>
      </w:r>
      <w:r w:rsidR="009716FC" w:rsidRPr="00BB4027">
        <w:rPr>
          <w:rFonts w:ascii="Times New Roman" w:hAnsi="Times New Roman"/>
          <w:i/>
          <w:iCs/>
          <w:color w:val="000000" w:themeColor="text1"/>
          <w:u w:color="7A7A7A"/>
        </w:rPr>
        <w:t>p</w:t>
      </w:r>
      <w:r w:rsidRPr="00BB4027">
        <w:rPr>
          <w:rFonts w:ascii="Times New Roman" w:hAnsi="Times New Roman"/>
          <w:i/>
          <w:iCs/>
          <w:color w:val="000000" w:themeColor="text1"/>
          <w:u w:color="7A7A7A"/>
        </w:rPr>
        <w:t xml:space="preserve">ackage </w:t>
      </w:r>
      <w:r w:rsidR="009716FC" w:rsidRPr="00BB4027">
        <w:rPr>
          <w:rFonts w:ascii="Times New Roman" w:hAnsi="Times New Roman"/>
          <w:i/>
          <w:iCs/>
          <w:color w:val="000000" w:themeColor="text1"/>
          <w:u w:color="7A7A7A"/>
        </w:rPr>
        <w:t>n</w:t>
      </w:r>
      <w:r w:rsidRPr="00BB4027">
        <w:rPr>
          <w:rFonts w:ascii="Times New Roman" w:hAnsi="Times New Roman"/>
          <w:i/>
          <w:iCs/>
          <w:color w:val="000000" w:themeColor="text1"/>
          <w:u w:color="7A7A7A"/>
        </w:rPr>
        <w:t xml:space="preserve">utrition </w:t>
      </w:r>
      <w:r w:rsidR="009716FC" w:rsidRPr="00BB4027">
        <w:rPr>
          <w:rFonts w:ascii="Times New Roman" w:hAnsi="Times New Roman"/>
          <w:i/>
          <w:iCs/>
          <w:color w:val="000000" w:themeColor="text1"/>
          <w:u w:color="7A7A7A"/>
        </w:rPr>
        <w:t>r</w:t>
      </w:r>
      <w:r w:rsidRPr="00BB4027">
        <w:rPr>
          <w:rFonts w:ascii="Times New Roman" w:hAnsi="Times New Roman"/>
          <w:i/>
          <w:iCs/>
          <w:color w:val="000000" w:themeColor="text1"/>
          <w:u w:color="7A7A7A"/>
        </w:rPr>
        <w:t xml:space="preserve">atings </w:t>
      </w:r>
      <w:r w:rsidR="009716FC" w:rsidRPr="00BB4027">
        <w:rPr>
          <w:rFonts w:ascii="Times New Roman" w:hAnsi="Times New Roman"/>
          <w:i/>
          <w:iCs/>
          <w:color w:val="000000" w:themeColor="text1"/>
          <w:u w:color="7A7A7A"/>
        </w:rPr>
        <w:t>s</w:t>
      </w:r>
      <w:r w:rsidRPr="00BB4027">
        <w:rPr>
          <w:rFonts w:ascii="Times New Roman" w:hAnsi="Times New Roman"/>
          <w:i/>
          <w:iCs/>
          <w:color w:val="000000" w:themeColor="text1"/>
          <w:u w:color="7A7A7A"/>
        </w:rPr>
        <w:t xml:space="preserve">ystems and </w:t>
      </w:r>
      <w:r w:rsidR="009716FC" w:rsidRPr="00BB4027">
        <w:rPr>
          <w:rFonts w:ascii="Times New Roman" w:hAnsi="Times New Roman"/>
          <w:i/>
          <w:iCs/>
          <w:color w:val="000000" w:themeColor="text1"/>
          <w:u w:color="7A7A7A"/>
        </w:rPr>
        <w:t>s</w:t>
      </w:r>
      <w:r w:rsidRPr="00BB4027">
        <w:rPr>
          <w:rFonts w:ascii="Times New Roman" w:hAnsi="Times New Roman"/>
          <w:i/>
          <w:iCs/>
          <w:color w:val="000000" w:themeColor="text1"/>
          <w:u w:color="7A7A7A"/>
        </w:rPr>
        <w:t>ymbols</w:t>
      </w:r>
      <w:r w:rsidRPr="00BB4027">
        <w:rPr>
          <w:rFonts w:ascii="Times New Roman" w:hAnsi="Times New Roman"/>
          <w:color w:val="000000" w:themeColor="text1"/>
          <w:u w:color="7A7A7A"/>
        </w:rPr>
        <w:t>. Washington, DC: Institute of Medicine of the National Academies</w:t>
      </w:r>
    </w:p>
    <w:p w14:paraId="517A94A5" w14:textId="77777777" w:rsidR="00C00AD6" w:rsidRPr="00BB4027" w:rsidRDefault="00C00AD6" w:rsidP="00893220">
      <w:pPr>
        <w:pStyle w:val="FreeForm"/>
        <w:ind w:left="1224" w:hanging="720"/>
        <w:rPr>
          <w:rFonts w:ascii="Times New Roman" w:hAnsi="Times New Roman" w:cs="Times New Roman"/>
          <w:color w:val="000000" w:themeColor="text1"/>
          <w:u w:color="7A7A7A"/>
        </w:rPr>
      </w:pPr>
    </w:p>
    <w:p w14:paraId="04E27623" w14:textId="77777777" w:rsidR="0033120B" w:rsidRPr="00BB4027" w:rsidRDefault="0033120B" w:rsidP="0033120B">
      <w:pPr>
        <w:pStyle w:val="FreeForm"/>
        <w:ind w:left="504"/>
        <w:rPr>
          <w:rFonts w:ascii="Times New Roman" w:hAnsi="Times New Roman" w:cs="Times New Roman"/>
          <w:color w:val="000000" w:themeColor="text1"/>
          <w:u w:color="7A7A7A"/>
        </w:rPr>
      </w:pPr>
    </w:p>
    <w:p w14:paraId="39525D8C" w14:textId="77777777" w:rsidR="000A6C11" w:rsidRPr="00BB4027" w:rsidRDefault="000A6C11" w:rsidP="00BB4027">
      <w:pPr>
        <w:pStyle w:val="FreeForm"/>
        <w:rPr>
          <w:rFonts w:ascii="Times New Roman" w:hAnsi="Times New Roman" w:cs="Times New Roman"/>
          <w:color w:val="000000" w:themeColor="text1"/>
          <w:u w:color="7A7A7A"/>
        </w:rPr>
      </w:pPr>
    </w:p>
    <w:p w14:paraId="2E51F84E" w14:textId="77777777" w:rsidR="000A6C11" w:rsidRPr="00BB4027" w:rsidRDefault="000A6C11" w:rsidP="00893220">
      <w:pPr>
        <w:pStyle w:val="FreeForm"/>
        <w:ind w:left="1224" w:hanging="720"/>
        <w:rPr>
          <w:rFonts w:ascii="Times New Roman" w:hAnsi="Times New Roman" w:cs="Times New Roman"/>
          <w:color w:val="000000" w:themeColor="text1"/>
          <w:u w:color="7A7A7A"/>
        </w:rPr>
      </w:pPr>
    </w:p>
    <w:sectPr w:rsidR="000A6C11" w:rsidRPr="00BB4027" w:rsidSect="00F0589D">
      <w:headerReference w:type="even" r:id="rId22"/>
      <w:headerReference w:type="default" r:id="rId23"/>
      <w:footerReference w:type="default" r:id="rId24"/>
      <w:headerReference w:type="first" r:id="rId25"/>
      <w:pgSz w:w="12240" w:h="15840"/>
      <w:pgMar w:top="1512" w:right="1440" w:bottom="1080" w:left="1224"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9213" w14:textId="77777777" w:rsidR="00597E2B" w:rsidRDefault="00597E2B">
      <w:r>
        <w:separator/>
      </w:r>
    </w:p>
  </w:endnote>
  <w:endnote w:type="continuationSeparator" w:id="0">
    <w:p w14:paraId="614A0ED2" w14:textId="77777777" w:rsidR="00597E2B" w:rsidRDefault="0059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B04E" w14:textId="6B55B7F9" w:rsidR="00266F7D" w:rsidRDefault="00266F7D" w:rsidP="00981D53">
    <w:pPr>
      <w:pStyle w:val="Footer"/>
      <w:jc w:val="center"/>
    </w:pPr>
    <w:r>
      <w:rPr>
        <w:noProof/>
      </w:rPr>
      <w:drawing>
        <wp:inline distT="0" distB="0" distL="0" distR="0" wp14:anchorId="527FC4C4" wp14:editId="5C27DE0F">
          <wp:extent cx="81724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 Publishing Logo Blue.png"/>
                  <pic:cNvPicPr/>
                </pic:nvPicPr>
                <pic:blipFill>
                  <a:blip r:embed="rId1"/>
                  <a:stretch>
                    <a:fillRect/>
                  </a:stretch>
                </pic:blipFill>
                <pic:spPr>
                  <a:xfrm>
                    <a:off x="0" y="0"/>
                    <a:ext cx="818991" cy="8189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2864" w14:textId="77777777" w:rsidR="00597E2B" w:rsidRDefault="00597E2B">
      <w:r>
        <w:separator/>
      </w:r>
    </w:p>
  </w:footnote>
  <w:footnote w:type="continuationSeparator" w:id="0">
    <w:p w14:paraId="35AC4D3F" w14:textId="77777777" w:rsidR="00597E2B" w:rsidRDefault="0059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8E47" w14:textId="77777777" w:rsidR="00266F7D" w:rsidRDefault="00266F7D" w:rsidP="00733D2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8EF96" w14:textId="77777777" w:rsidR="00266F7D" w:rsidRDefault="00266F7D" w:rsidP="00590F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FCDB" w14:textId="77777777" w:rsidR="00266F7D" w:rsidRPr="003074F4" w:rsidRDefault="00266F7D" w:rsidP="003074F4">
    <w:pPr>
      <w:pStyle w:val="Header"/>
      <w:framePr w:wrap="none" w:vAnchor="text" w:hAnchor="margin" w:xAlign="right" w:y="1"/>
      <w:rPr>
        <w:rStyle w:val="PageNumber"/>
      </w:rPr>
    </w:pPr>
    <w:r w:rsidRPr="003074F4">
      <w:rPr>
        <w:rStyle w:val="PageNumber"/>
      </w:rPr>
      <w:fldChar w:fldCharType="begin"/>
    </w:r>
    <w:r w:rsidRPr="003074F4">
      <w:rPr>
        <w:rStyle w:val="PageNumber"/>
      </w:rPr>
      <w:instrText xml:space="preserve">PAGE  </w:instrText>
    </w:r>
    <w:r w:rsidRPr="003074F4">
      <w:rPr>
        <w:rStyle w:val="PageNumber"/>
      </w:rPr>
      <w:fldChar w:fldCharType="separate"/>
    </w:r>
    <w:r w:rsidRPr="003074F4">
      <w:rPr>
        <w:rStyle w:val="PageNumber"/>
        <w:noProof/>
      </w:rPr>
      <w:t>1</w:t>
    </w:r>
    <w:r w:rsidRPr="003074F4">
      <w:rPr>
        <w:rStyle w:val="PageNumber"/>
      </w:rPr>
      <w:fldChar w:fldCharType="end"/>
    </w:r>
  </w:p>
  <w:p w14:paraId="20139E1D" w14:textId="285778F8" w:rsidR="00266F7D" w:rsidRPr="00981D53" w:rsidRDefault="00266F7D" w:rsidP="00981D53">
    <w:pPr>
      <w:pStyle w:val="HeaderFooterA"/>
      <w:tabs>
        <w:tab w:val="clear" w:pos="9360"/>
      </w:tabs>
      <w:ind w:right="360"/>
      <w:jc w:val="left"/>
      <w:rPr>
        <w:rFonts w:ascii="Times New Roman" w:hAnsi="Times New Roman" w:cs="Times New Roman"/>
        <w:i w:val="0"/>
        <w:sz w:val="22"/>
        <w:szCs w:val="22"/>
      </w:rPr>
    </w:pPr>
    <w:r w:rsidRPr="000B5D20">
      <w:rPr>
        <w:rFonts w:ascii="Times New Roman" w:hAnsi="Times New Roman" w:cs="Times New Roman"/>
        <w:i w:val="0"/>
        <w:sz w:val="22"/>
        <w:szCs w:val="22"/>
      </w:rPr>
      <w:t>NUTRITION EDUCATION PROGRAM: PLANNING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4D1A" w14:textId="04B36702" w:rsidR="00266F7D" w:rsidRDefault="00266F7D">
    <w:pPr>
      <w:pStyle w:val="Header"/>
    </w:pPr>
    <w:r>
      <w:t xml:space="preserve">RUNNING HEAD: </w:t>
    </w:r>
    <w:r w:rsidRPr="000B5D20">
      <w:t>NUTRITION EDUCATION PROGRAM: PLANNING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FCA"/>
    <w:multiLevelType w:val="hybridMultilevel"/>
    <w:tmpl w:val="3A4A8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C2F400">
      <w:start w:val="5"/>
      <w:numFmt w:val="bullet"/>
      <w:lvlText w:val="-"/>
      <w:lvlJc w:val="left"/>
      <w:pPr>
        <w:ind w:left="2880" w:hanging="360"/>
      </w:pPr>
      <w:rPr>
        <w:rFonts w:ascii="Times New Roman" w:eastAsia="Arial Unicode MS"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D7572"/>
    <w:multiLevelType w:val="multilevel"/>
    <w:tmpl w:val="CF42D586"/>
    <w:styleLink w:val="List1"/>
    <w:lvl w:ilvl="0">
      <w:numFmt w:val="bullet"/>
      <w:lvlText w:val="•"/>
      <w:lvlJc w:val="left"/>
      <w:pPr>
        <w:tabs>
          <w:tab w:val="num" w:pos="533"/>
        </w:tabs>
        <w:ind w:left="533" w:hanging="173"/>
      </w:pPr>
      <w:rPr>
        <w:rFonts w:ascii="Helvetica" w:eastAsia="Helvetica" w:hAnsi="Helvetica" w:cs="Helvetica"/>
        <w:color w:val="7A7A7A"/>
        <w:position w:val="0"/>
        <w:sz w:val="24"/>
        <w:szCs w:val="24"/>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2" w15:restartNumberingAfterBreak="0">
    <w:nsid w:val="00821ACA"/>
    <w:multiLevelType w:val="hybridMultilevel"/>
    <w:tmpl w:val="7E446124"/>
    <w:lvl w:ilvl="0" w:tplc="73ECB998">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1F83830"/>
    <w:multiLevelType w:val="hybridMultilevel"/>
    <w:tmpl w:val="5C18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1628B"/>
    <w:multiLevelType w:val="hybridMultilevel"/>
    <w:tmpl w:val="9B80183C"/>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73031D"/>
    <w:multiLevelType w:val="multilevel"/>
    <w:tmpl w:val="3B48C058"/>
    <w:lvl w:ilvl="0">
      <w:start w:val="1"/>
      <w:numFmt w:val="bullet"/>
      <w:lvlText w:val="•"/>
      <w:lvlJc w:val="left"/>
      <w:pPr>
        <w:tabs>
          <w:tab w:val="num" w:pos="533"/>
        </w:tabs>
        <w:ind w:left="533" w:hanging="173"/>
      </w:pPr>
      <w:rPr>
        <w:rFonts w:ascii="Helvetica" w:eastAsia="Helvetica" w:hAnsi="Helvetica" w:cs="Helvetica"/>
        <w:color w:val="7A7A7A"/>
        <w:position w:val="0"/>
        <w:sz w:val="20"/>
        <w:szCs w:val="20"/>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6" w15:restartNumberingAfterBreak="0">
    <w:nsid w:val="054258FC"/>
    <w:multiLevelType w:val="multilevel"/>
    <w:tmpl w:val="ED3CAA1A"/>
    <w:lvl w:ilvl="0">
      <w:start w:val="1"/>
      <w:numFmt w:val="bullet"/>
      <w:lvlText w:val="•"/>
      <w:lvlJc w:val="left"/>
      <w:rPr>
        <w:color w:val="7A7A7A"/>
        <w:position w:val="0"/>
      </w:rPr>
    </w:lvl>
    <w:lvl w:ilvl="1">
      <w:start w:val="1"/>
      <w:numFmt w:val="bullet"/>
      <w:lvlText w:val="•"/>
      <w:lvlJc w:val="left"/>
      <w:rPr>
        <w:color w:val="7A7A7A"/>
        <w:position w:val="0"/>
      </w:rPr>
    </w:lvl>
    <w:lvl w:ilvl="2">
      <w:start w:val="1"/>
      <w:numFmt w:val="bullet"/>
      <w:lvlText w:val="•"/>
      <w:lvlJc w:val="left"/>
      <w:rPr>
        <w:color w:val="7A7A7A"/>
        <w:position w:val="0"/>
      </w:rPr>
    </w:lvl>
    <w:lvl w:ilvl="3">
      <w:start w:val="1"/>
      <w:numFmt w:val="bullet"/>
      <w:lvlText w:val="•"/>
      <w:lvlJc w:val="left"/>
      <w:rPr>
        <w:color w:val="7A7A7A"/>
        <w:position w:val="0"/>
      </w:rPr>
    </w:lvl>
    <w:lvl w:ilvl="4">
      <w:start w:val="1"/>
      <w:numFmt w:val="bullet"/>
      <w:lvlText w:val="•"/>
      <w:lvlJc w:val="left"/>
      <w:rPr>
        <w:color w:val="7A7A7A"/>
        <w:position w:val="0"/>
      </w:rPr>
    </w:lvl>
    <w:lvl w:ilvl="5">
      <w:start w:val="1"/>
      <w:numFmt w:val="bullet"/>
      <w:lvlText w:val="•"/>
      <w:lvlJc w:val="left"/>
      <w:rPr>
        <w:color w:val="7A7A7A"/>
        <w:position w:val="0"/>
      </w:rPr>
    </w:lvl>
    <w:lvl w:ilvl="6">
      <w:start w:val="1"/>
      <w:numFmt w:val="bullet"/>
      <w:lvlText w:val="•"/>
      <w:lvlJc w:val="left"/>
      <w:rPr>
        <w:color w:val="7A7A7A"/>
        <w:position w:val="0"/>
      </w:rPr>
    </w:lvl>
    <w:lvl w:ilvl="7">
      <w:start w:val="1"/>
      <w:numFmt w:val="bullet"/>
      <w:lvlText w:val="•"/>
      <w:lvlJc w:val="left"/>
      <w:rPr>
        <w:color w:val="7A7A7A"/>
        <w:position w:val="0"/>
      </w:rPr>
    </w:lvl>
    <w:lvl w:ilvl="8">
      <w:start w:val="1"/>
      <w:numFmt w:val="bullet"/>
      <w:lvlText w:val="•"/>
      <w:lvlJc w:val="left"/>
      <w:rPr>
        <w:color w:val="7A7A7A"/>
        <w:position w:val="0"/>
      </w:rPr>
    </w:lvl>
  </w:abstractNum>
  <w:abstractNum w:abstractNumId="7" w15:restartNumberingAfterBreak="0">
    <w:nsid w:val="05774C72"/>
    <w:multiLevelType w:val="hybridMultilevel"/>
    <w:tmpl w:val="B4AC9F92"/>
    <w:lvl w:ilvl="0" w:tplc="04090005">
      <w:start w:val="1"/>
      <w:numFmt w:val="decimalZero"/>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D25F78"/>
    <w:multiLevelType w:val="hybridMultilevel"/>
    <w:tmpl w:val="1E0A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8675E"/>
    <w:multiLevelType w:val="hybridMultilevel"/>
    <w:tmpl w:val="9B801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9652C2"/>
    <w:multiLevelType w:val="multilevel"/>
    <w:tmpl w:val="2D6E1C90"/>
    <w:styleLink w:val="List0"/>
    <w:lvl w:ilvl="0">
      <w:numFmt w:val="bullet"/>
      <w:lvlText w:val="•"/>
      <w:lvlJc w:val="left"/>
      <w:pPr>
        <w:tabs>
          <w:tab w:val="num" w:pos="533"/>
        </w:tabs>
        <w:ind w:left="533" w:hanging="173"/>
      </w:pPr>
      <w:rPr>
        <w:rFonts w:ascii="Helvetica" w:eastAsia="Helvetica" w:hAnsi="Helvetica" w:cs="Helvetica"/>
        <w:color w:val="7A7A7A"/>
        <w:position w:val="0"/>
        <w:sz w:val="24"/>
        <w:szCs w:val="24"/>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11" w15:restartNumberingAfterBreak="0">
    <w:nsid w:val="13166847"/>
    <w:multiLevelType w:val="multilevel"/>
    <w:tmpl w:val="548250F4"/>
    <w:lvl w:ilvl="0">
      <w:start w:val="1"/>
      <w:numFmt w:val="bullet"/>
      <w:lvlText w:val="•"/>
      <w:lvlJc w:val="left"/>
      <w:pPr>
        <w:tabs>
          <w:tab w:val="num" w:pos="533"/>
        </w:tabs>
        <w:ind w:left="533" w:hanging="173"/>
      </w:pPr>
      <w:rPr>
        <w:rFonts w:ascii="Helvetica" w:eastAsia="Helvetica" w:hAnsi="Helvetica" w:cs="Helvetica"/>
        <w:color w:val="7A7A7A"/>
        <w:position w:val="0"/>
        <w:sz w:val="20"/>
        <w:szCs w:val="20"/>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12" w15:restartNumberingAfterBreak="0">
    <w:nsid w:val="13887686"/>
    <w:multiLevelType w:val="multilevel"/>
    <w:tmpl w:val="6EC643DA"/>
    <w:styleLink w:val="List41"/>
    <w:lvl w:ilvl="0">
      <w:numFmt w:val="bullet"/>
      <w:lvlText w:val="•"/>
      <w:lvlJc w:val="left"/>
      <w:pPr>
        <w:tabs>
          <w:tab w:val="num" w:pos="533"/>
        </w:tabs>
        <w:ind w:left="533" w:hanging="173"/>
      </w:pPr>
      <w:rPr>
        <w:rFonts w:ascii="Helvetica" w:eastAsia="Helvetica" w:hAnsi="Helvetica" w:cs="Helvetica"/>
        <w:color w:val="7A7A7A"/>
        <w:position w:val="0"/>
        <w:sz w:val="24"/>
        <w:szCs w:val="24"/>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13" w15:restartNumberingAfterBreak="0">
    <w:nsid w:val="14B87EB3"/>
    <w:multiLevelType w:val="multilevel"/>
    <w:tmpl w:val="ECF4CAAE"/>
    <w:lvl w:ilvl="0">
      <w:start w:val="1"/>
      <w:numFmt w:val="bullet"/>
      <w:lvlText w:val="•"/>
      <w:lvlJc w:val="left"/>
      <w:pPr>
        <w:tabs>
          <w:tab w:val="num" w:pos="533"/>
        </w:tabs>
        <w:ind w:left="533" w:hanging="173"/>
      </w:pPr>
      <w:rPr>
        <w:rFonts w:ascii="Helvetica" w:eastAsia="Helvetica" w:hAnsi="Helvetica" w:cs="Helvetica"/>
        <w:color w:val="7A7A7A"/>
        <w:position w:val="0"/>
        <w:sz w:val="20"/>
        <w:szCs w:val="20"/>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14" w15:restartNumberingAfterBreak="0">
    <w:nsid w:val="15546501"/>
    <w:multiLevelType w:val="multilevel"/>
    <w:tmpl w:val="276260B2"/>
    <w:lvl w:ilvl="0">
      <w:start w:val="1"/>
      <w:numFmt w:val="bullet"/>
      <w:lvlText w:val="•"/>
      <w:lvlJc w:val="left"/>
      <w:rPr>
        <w:color w:val="7A7A7A"/>
        <w:position w:val="0"/>
      </w:rPr>
    </w:lvl>
    <w:lvl w:ilvl="1">
      <w:start w:val="1"/>
      <w:numFmt w:val="bullet"/>
      <w:lvlText w:val="•"/>
      <w:lvlJc w:val="left"/>
      <w:rPr>
        <w:color w:val="7A7A7A"/>
        <w:position w:val="0"/>
      </w:rPr>
    </w:lvl>
    <w:lvl w:ilvl="2">
      <w:start w:val="1"/>
      <w:numFmt w:val="bullet"/>
      <w:lvlText w:val="•"/>
      <w:lvlJc w:val="left"/>
      <w:rPr>
        <w:color w:val="7A7A7A"/>
        <w:position w:val="0"/>
      </w:rPr>
    </w:lvl>
    <w:lvl w:ilvl="3">
      <w:start w:val="1"/>
      <w:numFmt w:val="bullet"/>
      <w:lvlText w:val="•"/>
      <w:lvlJc w:val="left"/>
      <w:rPr>
        <w:color w:val="7A7A7A"/>
        <w:position w:val="0"/>
      </w:rPr>
    </w:lvl>
    <w:lvl w:ilvl="4">
      <w:start w:val="1"/>
      <w:numFmt w:val="bullet"/>
      <w:lvlText w:val="•"/>
      <w:lvlJc w:val="left"/>
      <w:rPr>
        <w:color w:val="7A7A7A"/>
        <w:position w:val="0"/>
      </w:rPr>
    </w:lvl>
    <w:lvl w:ilvl="5">
      <w:start w:val="1"/>
      <w:numFmt w:val="bullet"/>
      <w:lvlText w:val="•"/>
      <w:lvlJc w:val="left"/>
      <w:rPr>
        <w:color w:val="7A7A7A"/>
        <w:position w:val="0"/>
      </w:rPr>
    </w:lvl>
    <w:lvl w:ilvl="6">
      <w:start w:val="1"/>
      <w:numFmt w:val="bullet"/>
      <w:lvlText w:val="•"/>
      <w:lvlJc w:val="left"/>
      <w:rPr>
        <w:color w:val="7A7A7A"/>
        <w:position w:val="0"/>
      </w:rPr>
    </w:lvl>
    <w:lvl w:ilvl="7">
      <w:start w:val="1"/>
      <w:numFmt w:val="bullet"/>
      <w:lvlText w:val="•"/>
      <w:lvlJc w:val="left"/>
      <w:rPr>
        <w:color w:val="7A7A7A"/>
        <w:position w:val="0"/>
      </w:rPr>
    </w:lvl>
    <w:lvl w:ilvl="8">
      <w:start w:val="1"/>
      <w:numFmt w:val="bullet"/>
      <w:lvlText w:val="•"/>
      <w:lvlJc w:val="left"/>
      <w:rPr>
        <w:color w:val="7A7A7A"/>
        <w:position w:val="0"/>
      </w:rPr>
    </w:lvl>
  </w:abstractNum>
  <w:abstractNum w:abstractNumId="15" w15:restartNumberingAfterBreak="0">
    <w:nsid w:val="192E1D53"/>
    <w:multiLevelType w:val="hybridMultilevel"/>
    <w:tmpl w:val="3D427356"/>
    <w:lvl w:ilvl="0" w:tplc="20E40F56">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C4EEA"/>
    <w:multiLevelType w:val="multilevel"/>
    <w:tmpl w:val="52E2F860"/>
    <w:lvl w:ilvl="0">
      <w:start w:val="1"/>
      <w:numFmt w:val="bullet"/>
      <w:lvlText w:val="•"/>
      <w:lvlJc w:val="left"/>
      <w:rPr>
        <w:color w:val="7A7A7A"/>
        <w:position w:val="0"/>
      </w:rPr>
    </w:lvl>
    <w:lvl w:ilvl="1">
      <w:start w:val="1"/>
      <w:numFmt w:val="bullet"/>
      <w:lvlText w:val="•"/>
      <w:lvlJc w:val="left"/>
      <w:rPr>
        <w:color w:val="7A7A7A"/>
        <w:position w:val="0"/>
      </w:rPr>
    </w:lvl>
    <w:lvl w:ilvl="2">
      <w:start w:val="1"/>
      <w:numFmt w:val="bullet"/>
      <w:lvlText w:val="•"/>
      <w:lvlJc w:val="left"/>
      <w:rPr>
        <w:color w:val="7A7A7A"/>
        <w:position w:val="0"/>
      </w:rPr>
    </w:lvl>
    <w:lvl w:ilvl="3">
      <w:start w:val="1"/>
      <w:numFmt w:val="bullet"/>
      <w:lvlText w:val="•"/>
      <w:lvlJc w:val="left"/>
      <w:rPr>
        <w:color w:val="7A7A7A"/>
        <w:position w:val="0"/>
      </w:rPr>
    </w:lvl>
    <w:lvl w:ilvl="4">
      <w:start w:val="1"/>
      <w:numFmt w:val="bullet"/>
      <w:lvlText w:val="•"/>
      <w:lvlJc w:val="left"/>
      <w:rPr>
        <w:color w:val="7A7A7A"/>
        <w:position w:val="0"/>
      </w:rPr>
    </w:lvl>
    <w:lvl w:ilvl="5">
      <w:start w:val="1"/>
      <w:numFmt w:val="bullet"/>
      <w:lvlText w:val="•"/>
      <w:lvlJc w:val="left"/>
      <w:rPr>
        <w:color w:val="7A7A7A"/>
        <w:position w:val="0"/>
      </w:rPr>
    </w:lvl>
    <w:lvl w:ilvl="6">
      <w:start w:val="1"/>
      <w:numFmt w:val="bullet"/>
      <w:lvlText w:val="•"/>
      <w:lvlJc w:val="left"/>
      <w:rPr>
        <w:color w:val="7A7A7A"/>
        <w:position w:val="0"/>
      </w:rPr>
    </w:lvl>
    <w:lvl w:ilvl="7">
      <w:start w:val="1"/>
      <w:numFmt w:val="bullet"/>
      <w:lvlText w:val="•"/>
      <w:lvlJc w:val="left"/>
      <w:rPr>
        <w:color w:val="7A7A7A"/>
        <w:position w:val="0"/>
      </w:rPr>
    </w:lvl>
    <w:lvl w:ilvl="8">
      <w:start w:val="1"/>
      <w:numFmt w:val="bullet"/>
      <w:lvlText w:val="•"/>
      <w:lvlJc w:val="left"/>
      <w:rPr>
        <w:color w:val="7A7A7A"/>
        <w:position w:val="0"/>
      </w:rPr>
    </w:lvl>
  </w:abstractNum>
  <w:abstractNum w:abstractNumId="17" w15:restartNumberingAfterBreak="0">
    <w:nsid w:val="1D5D2A15"/>
    <w:multiLevelType w:val="hybridMultilevel"/>
    <w:tmpl w:val="3E6E7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A57AB"/>
    <w:multiLevelType w:val="hybridMultilevel"/>
    <w:tmpl w:val="3E6E7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939CF"/>
    <w:multiLevelType w:val="hybridMultilevel"/>
    <w:tmpl w:val="D7C4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C02AE"/>
    <w:multiLevelType w:val="hybridMultilevel"/>
    <w:tmpl w:val="B4AC9F92"/>
    <w:lvl w:ilvl="0" w:tplc="04090005">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D74890"/>
    <w:multiLevelType w:val="multilevel"/>
    <w:tmpl w:val="E6665C58"/>
    <w:styleLink w:val="List31"/>
    <w:lvl w:ilvl="0">
      <w:numFmt w:val="bullet"/>
      <w:lvlText w:val="•"/>
      <w:lvlJc w:val="left"/>
      <w:pPr>
        <w:tabs>
          <w:tab w:val="num" w:pos="533"/>
        </w:tabs>
        <w:ind w:left="533" w:hanging="173"/>
      </w:pPr>
      <w:rPr>
        <w:rFonts w:ascii="Helvetica" w:eastAsia="Helvetica" w:hAnsi="Helvetica" w:cs="Helvetica"/>
        <w:color w:val="7A7A7A"/>
        <w:position w:val="0"/>
        <w:sz w:val="24"/>
        <w:szCs w:val="24"/>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22" w15:restartNumberingAfterBreak="0">
    <w:nsid w:val="3A4F37AA"/>
    <w:multiLevelType w:val="multilevel"/>
    <w:tmpl w:val="443E5616"/>
    <w:lvl w:ilvl="0">
      <w:start w:val="1"/>
      <w:numFmt w:val="bullet"/>
      <w:lvlText w:val="•"/>
      <w:lvlJc w:val="left"/>
      <w:pPr>
        <w:tabs>
          <w:tab w:val="num" w:pos="533"/>
        </w:tabs>
        <w:ind w:left="533" w:hanging="173"/>
      </w:pPr>
      <w:rPr>
        <w:rFonts w:ascii="Helvetica" w:eastAsia="Helvetica" w:hAnsi="Helvetica" w:cs="Helvetica"/>
        <w:color w:val="7A7A7A"/>
        <w:position w:val="0"/>
        <w:sz w:val="20"/>
        <w:szCs w:val="20"/>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23" w15:restartNumberingAfterBreak="0">
    <w:nsid w:val="41730DD5"/>
    <w:multiLevelType w:val="hybridMultilevel"/>
    <w:tmpl w:val="F65A6C70"/>
    <w:lvl w:ilvl="0" w:tplc="4836A5D8">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434F7F6C"/>
    <w:multiLevelType w:val="multilevel"/>
    <w:tmpl w:val="51B4D820"/>
    <w:lvl w:ilvl="0">
      <w:start w:val="1"/>
      <w:numFmt w:val="bullet"/>
      <w:lvlText w:val="•"/>
      <w:lvlJc w:val="left"/>
      <w:rPr>
        <w:color w:val="7A7A7A"/>
        <w:position w:val="0"/>
      </w:rPr>
    </w:lvl>
    <w:lvl w:ilvl="1">
      <w:start w:val="1"/>
      <w:numFmt w:val="bullet"/>
      <w:lvlText w:val="•"/>
      <w:lvlJc w:val="left"/>
      <w:rPr>
        <w:color w:val="7A7A7A"/>
        <w:position w:val="0"/>
      </w:rPr>
    </w:lvl>
    <w:lvl w:ilvl="2">
      <w:start w:val="1"/>
      <w:numFmt w:val="bullet"/>
      <w:lvlText w:val="•"/>
      <w:lvlJc w:val="left"/>
      <w:rPr>
        <w:color w:val="7A7A7A"/>
        <w:position w:val="0"/>
      </w:rPr>
    </w:lvl>
    <w:lvl w:ilvl="3">
      <w:start w:val="1"/>
      <w:numFmt w:val="bullet"/>
      <w:lvlText w:val="•"/>
      <w:lvlJc w:val="left"/>
      <w:rPr>
        <w:color w:val="7A7A7A"/>
        <w:position w:val="0"/>
      </w:rPr>
    </w:lvl>
    <w:lvl w:ilvl="4">
      <w:start w:val="1"/>
      <w:numFmt w:val="bullet"/>
      <w:lvlText w:val="•"/>
      <w:lvlJc w:val="left"/>
      <w:rPr>
        <w:color w:val="7A7A7A"/>
        <w:position w:val="0"/>
      </w:rPr>
    </w:lvl>
    <w:lvl w:ilvl="5">
      <w:start w:val="1"/>
      <w:numFmt w:val="bullet"/>
      <w:lvlText w:val="•"/>
      <w:lvlJc w:val="left"/>
      <w:rPr>
        <w:color w:val="7A7A7A"/>
        <w:position w:val="0"/>
      </w:rPr>
    </w:lvl>
    <w:lvl w:ilvl="6">
      <w:start w:val="1"/>
      <w:numFmt w:val="bullet"/>
      <w:lvlText w:val="•"/>
      <w:lvlJc w:val="left"/>
      <w:rPr>
        <w:color w:val="7A7A7A"/>
        <w:position w:val="0"/>
      </w:rPr>
    </w:lvl>
    <w:lvl w:ilvl="7">
      <w:start w:val="1"/>
      <w:numFmt w:val="bullet"/>
      <w:lvlText w:val="•"/>
      <w:lvlJc w:val="left"/>
      <w:rPr>
        <w:color w:val="7A7A7A"/>
        <w:position w:val="0"/>
      </w:rPr>
    </w:lvl>
    <w:lvl w:ilvl="8">
      <w:start w:val="1"/>
      <w:numFmt w:val="bullet"/>
      <w:lvlText w:val="•"/>
      <w:lvlJc w:val="left"/>
      <w:rPr>
        <w:color w:val="7A7A7A"/>
        <w:position w:val="0"/>
      </w:rPr>
    </w:lvl>
  </w:abstractNum>
  <w:abstractNum w:abstractNumId="25" w15:restartNumberingAfterBreak="0">
    <w:nsid w:val="45F74DDE"/>
    <w:multiLevelType w:val="hybridMultilevel"/>
    <w:tmpl w:val="FA60CCC2"/>
    <w:lvl w:ilvl="0" w:tplc="CF7A3232">
      <w:start w:val="1"/>
      <w:numFmt w:val="bullet"/>
      <w:lvlText w:val="-"/>
      <w:lvlJc w:val="left"/>
      <w:pPr>
        <w:ind w:left="864" w:hanging="360"/>
      </w:pPr>
      <w:rPr>
        <w:rFonts w:ascii="Times New Roman" w:eastAsia="Arial Unicode MS" w:hAnsi="Times New Roman" w:cs="Times New Roman"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46AD0DF3"/>
    <w:multiLevelType w:val="hybridMultilevel"/>
    <w:tmpl w:val="36920416"/>
    <w:lvl w:ilvl="0" w:tplc="04AA6E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A754D"/>
    <w:multiLevelType w:val="hybridMultilevel"/>
    <w:tmpl w:val="F072D854"/>
    <w:lvl w:ilvl="0" w:tplc="EB26C108">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497D0DCC"/>
    <w:multiLevelType w:val="hybridMultilevel"/>
    <w:tmpl w:val="5C18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05703"/>
    <w:multiLevelType w:val="hybridMultilevel"/>
    <w:tmpl w:val="B4AC9F9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040EA3"/>
    <w:multiLevelType w:val="hybridMultilevel"/>
    <w:tmpl w:val="4AF6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35A7D"/>
    <w:multiLevelType w:val="multilevel"/>
    <w:tmpl w:val="8176F46A"/>
    <w:lvl w:ilvl="0">
      <w:start w:val="1"/>
      <w:numFmt w:val="bullet"/>
      <w:lvlText w:val="•"/>
      <w:lvlJc w:val="left"/>
      <w:pPr>
        <w:tabs>
          <w:tab w:val="num" w:pos="533"/>
        </w:tabs>
        <w:ind w:left="533" w:hanging="173"/>
      </w:pPr>
      <w:rPr>
        <w:rFonts w:ascii="Helvetica" w:eastAsia="Helvetica" w:hAnsi="Helvetica" w:cs="Helvetica"/>
        <w:color w:val="7A7A7A"/>
        <w:position w:val="0"/>
        <w:sz w:val="20"/>
        <w:szCs w:val="20"/>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32" w15:restartNumberingAfterBreak="0">
    <w:nsid w:val="4FB048EF"/>
    <w:multiLevelType w:val="hybridMultilevel"/>
    <w:tmpl w:val="720A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922B1"/>
    <w:multiLevelType w:val="hybridMultilevel"/>
    <w:tmpl w:val="5C18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A7F93"/>
    <w:multiLevelType w:val="hybridMultilevel"/>
    <w:tmpl w:val="C11E1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2749E"/>
    <w:multiLevelType w:val="hybridMultilevel"/>
    <w:tmpl w:val="B4AC9F92"/>
    <w:lvl w:ilvl="0" w:tplc="04090005">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C97860"/>
    <w:multiLevelType w:val="multilevel"/>
    <w:tmpl w:val="845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BF1CCC"/>
    <w:multiLevelType w:val="multilevel"/>
    <w:tmpl w:val="EF9AA820"/>
    <w:lvl w:ilvl="0">
      <w:start w:val="1"/>
      <w:numFmt w:val="bullet"/>
      <w:lvlText w:val="•"/>
      <w:lvlJc w:val="left"/>
      <w:rPr>
        <w:color w:val="7A7A7A"/>
        <w:position w:val="0"/>
      </w:rPr>
    </w:lvl>
    <w:lvl w:ilvl="1">
      <w:start w:val="1"/>
      <w:numFmt w:val="bullet"/>
      <w:lvlText w:val="•"/>
      <w:lvlJc w:val="left"/>
      <w:rPr>
        <w:color w:val="7A7A7A"/>
        <w:position w:val="0"/>
      </w:rPr>
    </w:lvl>
    <w:lvl w:ilvl="2">
      <w:start w:val="1"/>
      <w:numFmt w:val="bullet"/>
      <w:lvlText w:val="•"/>
      <w:lvlJc w:val="left"/>
      <w:rPr>
        <w:color w:val="7A7A7A"/>
        <w:position w:val="0"/>
      </w:rPr>
    </w:lvl>
    <w:lvl w:ilvl="3">
      <w:start w:val="1"/>
      <w:numFmt w:val="bullet"/>
      <w:lvlText w:val="•"/>
      <w:lvlJc w:val="left"/>
      <w:rPr>
        <w:color w:val="7A7A7A"/>
        <w:position w:val="0"/>
      </w:rPr>
    </w:lvl>
    <w:lvl w:ilvl="4">
      <w:start w:val="1"/>
      <w:numFmt w:val="bullet"/>
      <w:lvlText w:val="•"/>
      <w:lvlJc w:val="left"/>
      <w:rPr>
        <w:color w:val="7A7A7A"/>
        <w:position w:val="0"/>
      </w:rPr>
    </w:lvl>
    <w:lvl w:ilvl="5">
      <w:start w:val="1"/>
      <w:numFmt w:val="bullet"/>
      <w:lvlText w:val="•"/>
      <w:lvlJc w:val="left"/>
      <w:rPr>
        <w:color w:val="7A7A7A"/>
        <w:position w:val="0"/>
      </w:rPr>
    </w:lvl>
    <w:lvl w:ilvl="6">
      <w:start w:val="1"/>
      <w:numFmt w:val="bullet"/>
      <w:lvlText w:val="•"/>
      <w:lvlJc w:val="left"/>
      <w:rPr>
        <w:color w:val="7A7A7A"/>
        <w:position w:val="0"/>
      </w:rPr>
    </w:lvl>
    <w:lvl w:ilvl="7">
      <w:start w:val="1"/>
      <w:numFmt w:val="bullet"/>
      <w:lvlText w:val="•"/>
      <w:lvlJc w:val="left"/>
      <w:rPr>
        <w:color w:val="7A7A7A"/>
        <w:position w:val="0"/>
      </w:rPr>
    </w:lvl>
    <w:lvl w:ilvl="8">
      <w:start w:val="1"/>
      <w:numFmt w:val="bullet"/>
      <w:lvlText w:val="•"/>
      <w:lvlJc w:val="left"/>
      <w:rPr>
        <w:color w:val="7A7A7A"/>
        <w:position w:val="0"/>
      </w:rPr>
    </w:lvl>
  </w:abstractNum>
  <w:abstractNum w:abstractNumId="38" w15:restartNumberingAfterBreak="0">
    <w:nsid w:val="790B7E45"/>
    <w:multiLevelType w:val="multilevel"/>
    <w:tmpl w:val="FAB6C6B4"/>
    <w:styleLink w:val="List21"/>
    <w:lvl w:ilvl="0">
      <w:numFmt w:val="bullet"/>
      <w:lvlText w:val="•"/>
      <w:lvlJc w:val="left"/>
      <w:pPr>
        <w:tabs>
          <w:tab w:val="num" w:pos="533"/>
        </w:tabs>
        <w:ind w:left="533" w:hanging="173"/>
      </w:pPr>
      <w:rPr>
        <w:rFonts w:ascii="Helvetica" w:eastAsia="Helvetica" w:hAnsi="Helvetica" w:cs="Helvetica"/>
        <w:color w:val="7A7A7A"/>
        <w:position w:val="0"/>
        <w:sz w:val="24"/>
        <w:szCs w:val="24"/>
        <w:u w:color="7A7A7A"/>
      </w:rPr>
    </w:lvl>
    <w:lvl w:ilvl="1">
      <w:start w:val="1"/>
      <w:numFmt w:val="bullet"/>
      <w:lvlText w:val="•"/>
      <w:lvlJc w:val="left"/>
      <w:pPr>
        <w:tabs>
          <w:tab w:val="num" w:pos="677"/>
        </w:tabs>
        <w:ind w:left="677" w:hanging="144"/>
      </w:pPr>
      <w:rPr>
        <w:rFonts w:ascii="Helvetica" w:eastAsia="Helvetica" w:hAnsi="Helvetica" w:cs="Helvetica"/>
        <w:color w:val="7A7A7A"/>
        <w:position w:val="0"/>
        <w:sz w:val="20"/>
        <w:szCs w:val="20"/>
        <w:u w:color="7A7A7A"/>
      </w:rPr>
    </w:lvl>
    <w:lvl w:ilvl="2">
      <w:start w:val="1"/>
      <w:numFmt w:val="bullet"/>
      <w:lvlText w:val="•"/>
      <w:lvlJc w:val="left"/>
      <w:pPr>
        <w:tabs>
          <w:tab w:val="num" w:pos="849"/>
        </w:tabs>
        <w:ind w:left="849" w:hanging="144"/>
      </w:pPr>
      <w:rPr>
        <w:rFonts w:ascii="Helvetica" w:eastAsia="Helvetica" w:hAnsi="Helvetica" w:cs="Helvetica"/>
        <w:color w:val="7A7A7A"/>
        <w:position w:val="0"/>
        <w:sz w:val="20"/>
        <w:szCs w:val="20"/>
        <w:u w:color="7A7A7A"/>
      </w:rPr>
    </w:lvl>
    <w:lvl w:ilvl="3">
      <w:start w:val="1"/>
      <w:numFmt w:val="bullet"/>
      <w:lvlText w:val="•"/>
      <w:lvlJc w:val="left"/>
      <w:pPr>
        <w:tabs>
          <w:tab w:val="num" w:pos="1022"/>
        </w:tabs>
        <w:ind w:left="1022" w:hanging="144"/>
      </w:pPr>
      <w:rPr>
        <w:rFonts w:ascii="Helvetica" w:eastAsia="Helvetica" w:hAnsi="Helvetica" w:cs="Helvetica"/>
        <w:color w:val="7A7A7A"/>
        <w:position w:val="0"/>
        <w:sz w:val="20"/>
        <w:szCs w:val="20"/>
        <w:u w:color="7A7A7A"/>
      </w:rPr>
    </w:lvl>
    <w:lvl w:ilvl="4">
      <w:start w:val="1"/>
      <w:numFmt w:val="bullet"/>
      <w:lvlText w:val="•"/>
      <w:lvlJc w:val="left"/>
      <w:pPr>
        <w:tabs>
          <w:tab w:val="num" w:pos="1195"/>
        </w:tabs>
        <w:ind w:left="1195" w:hanging="144"/>
      </w:pPr>
      <w:rPr>
        <w:rFonts w:ascii="Helvetica" w:eastAsia="Helvetica" w:hAnsi="Helvetica" w:cs="Helvetica"/>
        <w:color w:val="7A7A7A"/>
        <w:position w:val="0"/>
        <w:sz w:val="20"/>
        <w:szCs w:val="20"/>
        <w:u w:color="7A7A7A"/>
      </w:rPr>
    </w:lvl>
    <w:lvl w:ilvl="5">
      <w:start w:val="1"/>
      <w:numFmt w:val="bullet"/>
      <w:lvlText w:val="•"/>
      <w:lvlJc w:val="left"/>
      <w:pPr>
        <w:tabs>
          <w:tab w:val="num" w:pos="1368"/>
        </w:tabs>
        <w:ind w:left="1368" w:hanging="144"/>
      </w:pPr>
      <w:rPr>
        <w:rFonts w:ascii="Helvetica" w:eastAsia="Helvetica" w:hAnsi="Helvetica" w:cs="Helvetica"/>
        <w:color w:val="7A7A7A"/>
        <w:position w:val="0"/>
        <w:sz w:val="20"/>
        <w:szCs w:val="20"/>
        <w:u w:color="7A7A7A"/>
      </w:rPr>
    </w:lvl>
    <w:lvl w:ilvl="6">
      <w:start w:val="1"/>
      <w:numFmt w:val="bullet"/>
      <w:lvlText w:val="•"/>
      <w:lvlJc w:val="left"/>
      <w:pPr>
        <w:tabs>
          <w:tab w:val="num" w:pos="1541"/>
        </w:tabs>
        <w:ind w:left="1541" w:hanging="144"/>
      </w:pPr>
      <w:rPr>
        <w:rFonts w:ascii="Helvetica" w:eastAsia="Helvetica" w:hAnsi="Helvetica" w:cs="Helvetica"/>
        <w:color w:val="7A7A7A"/>
        <w:position w:val="0"/>
        <w:sz w:val="20"/>
        <w:szCs w:val="20"/>
        <w:u w:color="7A7A7A"/>
      </w:rPr>
    </w:lvl>
    <w:lvl w:ilvl="7">
      <w:start w:val="1"/>
      <w:numFmt w:val="bullet"/>
      <w:lvlText w:val="•"/>
      <w:lvlJc w:val="left"/>
      <w:pPr>
        <w:tabs>
          <w:tab w:val="num" w:pos="1713"/>
        </w:tabs>
        <w:ind w:left="1713" w:hanging="144"/>
      </w:pPr>
      <w:rPr>
        <w:rFonts w:ascii="Helvetica" w:eastAsia="Helvetica" w:hAnsi="Helvetica" w:cs="Helvetica"/>
        <w:color w:val="7A7A7A"/>
        <w:position w:val="0"/>
        <w:sz w:val="20"/>
        <w:szCs w:val="20"/>
        <w:u w:color="7A7A7A"/>
      </w:rPr>
    </w:lvl>
    <w:lvl w:ilvl="8">
      <w:start w:val="1"/>
      <w:numFmt w:val="bullet"/>
      <w:lvlText w:val="•"/>
      <w:lvlJc w:val="left"/>
      <w:pPr>
        <w:tabs>
          <w:tab w:val="num" w:pos="1886"/>
        </w:tabs>
        <w:ind w:left="1886" w:hanging="144"/>
      </w:pPr>
      <w:rPr>
        <w:rFonts w:ascii="Helvetica" w:eastAsia="Helvetica" w:hAnsi="Helvetica" w:cs="Helvetica"/>
        <w:color w:val="7A7A7A"/>
        <w:position w:val="0"/>
        <w:sz w:val="20"/>
        <w:szCs w:val="20"/>
        <w:u w:color="7A7A7A"/>
      </w:rPr>
    </w:lvl>
  </w:abstractNum>
  <w:abstractNum w:abstractNumId="39" w15:restartNumberingAfterBreak="0">
    <w:nsid w:val="7B780C20"/>
    <w:multiLevelType w:val="hybridMultilevel"/>
    <w:tmpl w:val="5C18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D6603"/>
    <w:multiLevelType w:val="hybridMultilevel"/>
    <w:tmpl w:val="008C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10"/>
  </w:num>
  <w:num w:numId="4">
    <w:abstractNumId w:val="11"/>
  </w:num>
  <w:num w:numId="5">
    <w:abstractNumId w:val="14"/>
  </w:num>
  <w:num w:numId="6">
    <w:abstractNumId w:val="1"/>
  </w:num>
  <w:num w:numId="7">
    <w:abstractNumId w:val="5"/>
  </w:num>
  <w:num w:numId="8">
    <w:abstractNumId w:val="24"/>
  </w:num>
  <w:num w:numId="9">
    <w:abstractNumId w:val="38"/>
  </w:num>
  <w:num w:numId="10">
    <w:abstractNumId w:val="22"/>
  </w:num>
  <w:num w:numId="11">
    <w:abstractNumId w:val="37"/>
  </w:num>
  <w:num w:numId="12">
    <w:abstractNumId w:val="21"/>
  </w:num>
  <w:num w:numId="13">
    <w:abstractNumId w:val="13"/>
  </w:num>
  <w:num w:numId="14">
    <w:abstractNumId w:val="16"/>
  </w:num>
  <w:num w:numId="15">
    <w:abstractNumId w:val="12"/>
  </w:num>
  <w:num w:numId="16">
    <w:abstractNumId w:val="9"/>
  </w:num>
  <w:num w:numId="17">
    <w:abstractNumId w:val="4"/>
  </w:num>
  <w:num w:numId="18">
    <w:abstractNumId w:val="29"/>
  </w:num>
  <w:num w:numId="19">
    <w:abstractNumId w:val="7"/>
  </w:num>
  <w:num w:numId="20">
    <w:abstractNumId w:val="35"/>
  </w:num>
  <w:num w:numId="21">
    <w:abstractNumId w:val="20"/>
  </w:num>
  <w:num w:numId="22">
    <w:abstractNumId w:val="19"/>
  </w:num>
  <w:num w:numId="23">
    <w:abstractNumId w:val="32"/>
  </w:num>
  <w:num w:numId="24">
    <w:abstractNumId w:val="27"/>
  </w:num>
  <w:num w:numId="25">
    <w:abstractNumId w:val="2"/>
  </w:num>
  <w:num w:numId="26">
    <w:abstractNumId w:val="26"/>
  </w:num>
  <w:num w:numId="27">
    <w:abstractNumId w:val="36"/>
  </w:num>
  <w:num w:numId="28">
    <w:abstractNumId w:val="30"/>
  </w:num>
  <w:num w:numId="29">
    <w:abstractNumId w:val="8"/>
  </w:num>
  <w:num w:numId="30">
    <w:abstractNumId w:val="17"/>
  </w:num>
  <w:num w:numId="31">
    <w:abstractNumId w:val="18"/>
  </w:num>
  <w:num w:numId="32">
    <w:abstractNumId w:val="3"/>
  </w:num>
  <w:num w:numId="33">
    <w:abstractNumId w:val="39"/>
  </w:num>
  <w:num w:numId="34">
    <w:abstractNumId w:val="28"/>
  </w:num>
  <w:num w:numId="35">
    <w:abstractNumId w:val="0"/>
  </w:num>
  <w:num w:numId="36">
    <w:abstractNumId w:val="33"/>
  </w:num>
  <w:num w:numId="37">
    <w:abstractNumId w:val="34"/>
  </w:num>
  <w:num w:numId="38">
    <w:abstractNumId w:val="40"/>
  </w:num>
  <w:num w:numId="39">
    <w:abstractNumId w:val="15"/>
  </w:num>
  <w:num w:numId="40">
    <w:abstractNumId w:val="2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9A"/>
    <w:rsid w:val="00003576"/>
    <w:rsid w:val="000047F8"/>
    <w:rsid w:val="00040EF2"/>
    <w:rsid w:val="0004494B"/>
    <w:rsid w:val="000555D5"/>
    <w:rsid w:val="0006019A"/>
    <w:rsid w:val="0006338E"/>
    <w:rsid w:val="00066208"/>
    <w:rsid w:val="000669A6"/>
    <w:rsid w:val="00072E95"/>
    <w:rsid w:val="00083B4F"/>
    <w:rsid w:val="000939FC"/>
    <w:rsid w:val="00095CEC"/>
    <w:rsid w:val="0009686B"/>
    <w:rsid w:val="000A55A8"/>
    <w:rsid w:val="000A6C11"/>
    <w:rsid w:val="000B5D20"/>
    <w:rsid w:val="000C403C"/>
    <w:rsid w:val="000C4423"/>
    <w:rsid w:val="000D2DB4"/>
    <w:rsid w:val="000D5F80"/>
    <w:rsid w:val="000E3814"/>
    <w:rsid w:val="000E4A86"/>
    <w:rsid w:val="000E5126"/>
    <w:rsid w:val="000F1D92"/>
    <w:rsid w:val="000F4521"/>
    <w:rsid w:val="000F5AA4"/>
    <w:rsid w:val="00145075"/>
    <w:rsid w:val="00145277"/>
    <w:rsid w:val="00146DC1"/>
    <w:rsid w:val="001470F5"/>
    <w:rsid w:val="001523E7"/>
    <w:rsid w:val="001662C8"/>
    <w:rsid w:val="00166EE9"/>
    <w:rsid w:val="0017507E"/>
    <w:rsid w:val="0018193E"/>
    <w:rsid w:val="001826EC"/>
    <w:rsid w:val="001972DD"/>
    <w:rsid w:val="001A1E84"/>
    <w:rsid w:val="001A354C"/>
    <w:rsid w:val="001B0FB1"/>
    <w:rsid w:val="001B1293"/>
    <w:rsid w:val="001B4F7F"/>
    <w:rsid w:val="001B5808"/>
    <w:rsid w:val="001C34ED"/>
    <w:rsid w:val="001C77B7"/>
    <w:rsid w:val="001D30F9"/>
    <w:rsid w:val="001E3616"/>
    <w:rsid w:val="001F2E36"/>
    <w:rsid w:val="001F5AE2"/>
    <w:rsid w:val="0020201C"/>
    <w:rsid w:val="00202689"/>
    <w:rsid w:val="00234C3D"/>
    <w:rsid w:val="002431AE"/>
    <w:rsid w:val="00260E33"/>
    <w:rsid w:val="00261A4B"/>
    <w:rsid w:val="00266F7D"/>
    <w:rsid w:val="00270DE6"/>
    <w:rsid w:val="0027434C"/>
    <w:rsid w:val="00282A81"/>
    <w:rsid w:val="002839FE"/>
    <w:rsid w:val="002937BB"/>
    <w:rsid w:val="0029553E"/>
    <w:rsid w:val="0029719C"/>
    <w:rsid w:val="002C1729"/>
    <w:rsid w:val="002D339F"/>
    <w:rsid w:val="002D7B5D"/>
    <w:rsid w:val="0030321C"/>
    <w:rsid w:val="003074F4"/>
    <w:rsid w:val="00310570"/>
    <w:rsid w:val="00316BE2"/>
    <w:rsid w:val="003255A2"/>
    <w:rsid w:val="0033120B"/>
    <w:rsid w:val="00341F35"/>
    <w:rsid w:val="003421D1"/>
    <w:rsid w:val="0035109D"/>
    <w:rsid w:val="003544E6"/>
    <w:rsid w:val="00354F4D"/>
    <w:rsid w:val="00360284"/>
    <w:rsid w:val="00373FCF"/>
    <w:rsid w:val="00390696"/>
    <w:rsid w:val="00393549"/>
    <w:rsid w:val="003A631D"/>
    <w:rsid w:val="003C4B89"/>
    <w:rsid w:val="003C53DE"/>
    <w:rsid w:val="003E45C6"/>
    <w:rsid w:val="003E56E5"/>
    <w:rsid w:val="0040077A"/>
    <w:rsid w:val="004077FD"/>
    <w:rsid w:val="00414FB5"/>
    <w:rsid w:val="004206D4"/>
    <w:rsid w:val="004300B1"/>
    <w:rsid w:val="00434D9A"/>
    <w:rsid w:val="00445041"/>
    <w:rsid w:val="004510F2"/>
    <w:rsid w:val="00453FB2"/>
    <w:rsid w:val="00455986"/>
    <w:rsid w:val="00456F30"/>
    <w:rsid w:val="00457229"/>
    <w:rsid w:val="004619A9"/>
    <w:rsid w:val="00467E0D"/>
    <w:rsid w:val="004747F0"/>
    <w:rsid w:val="00476952"/>
    <w:rsid w:val="00486D08"/>
    <w:rsid w:val="00490DB0"/>
    <w:rsid w:val="004A7348"/>
    <w:rsid w:val="004B2807"/>
    <w:rsid w:val="004B48A2"/>
    <w:rsid w:val="004B4EEB"/>
    <w:rsid w:val="004C4DAA"/>
    <w:rsid w:val="004D1B20"/>
    <w:rsid w:val="004D3E72"/>
    <w:rsid w:val="004D6568"/>
    <w:rsid w:val="004F3AB6"/>
    <w:rsid w:val="004F3CC6"/>
    <w:rsid w:val="0050226D"/>
    <w:rsid w:val="0050625A"/>
    <w:rsid w:val="00514716"/>
    <w:rsid w:val="00517BE1"/>
    <w:rsid w:val="005250ED"/>
    <w:rsid w:val="00530783"/>
    <w:rsid w:val="00536D1A"/>
    <w:rsid w:val="00543B0F"/>
    <w:rsid w:val="005701BF"/>
    <w:rsid w:val="0057336A"/>
    <w:rsid w:val="00573CFA"/>
    <w:rsid w:val="0057709B"/>
    <w:rsid w:val="005772CD"/>
    <w:rsid w:val="005815AE"/>
    <w:rsid w:val="005847E7"/>
    <w:rsid w:val="00587836"/>
    <w:rsid w:val="00587CDF"/>
    <w:rsid w:val="005902B4"/>
    <w:rsid w:val="00590D77"/>
    <w:rsid w:val="00590FF8"/>
    <w:rsid w:val="00597E2B"/>
    <w:rsid w:val="005A48A5"/>
    <w:rsid w:val="005A4FDC"/>
    <w:rsid w:val="005A5BB4"/>
    <w:rsid w:val="005B0641"/>
    <w:rsid w:val="005B259A"/>
    <w:rsid w:val="005C1E5A"/>
    <w:rsid w:val="00601AF2"/>
    <w:rsid w:val="00603235"/>
    <w:rsid w:val="00604648"/>
    <w:rsid w:val="0061153E"/>
    <w:rsid w:val="00620317"/>
    <w:rsid w:val="00625849"/>
    <w:rsid w:val="00626464"/>
    <w:rsid w:val="00637550"/>
    <w:rsid w:val="00644774"/>
    <w:rsid w:val="00656F8E"/>
    <w:rsid w:val="006641C4"/>
    <w:rsid w:val="00666E79"/>
    <w:rsid w:val="0067195E"/>
    <w:rsid w:val="006738A1"/>
    <w:rsid w:val="00675724"/>
    <w:rsid w:val="00691456"/>
    <w:rsid w:val="006A6B78"/>
    <w:rsid w:val="006A6E16"/>
    <w:rsid w:val="006B5DEB"/>
    <w:rsid w:val="006C0EC0"/>
    <w:rsid w:val="006C382E"/>
    <w:rsid w:val="006C75CB"/>
    <w:rsid w:val="006D0001"/>
    <w:rsid w:val="006D63BB"/>
    <w:rsid w:val="006D751F"/>
    <w:rsid w:val="006E2216"/>
    <w:rsid w:val="006F13B3"/>
    <w:rsid w:val="006F6688"/>
    <w:rsid w:val="007027A1"/>
    <w:rsid w:val="00707094"/>
    <w:rsid w:val="00726894"/>
    <w:rsid w:val="00727FDA"/>
    <w:rsid w:val="00733D29"/>
    <w:rsid w:val="00734425"/>
    <w:rsid w:val="0073544D"/>
    <w:rsid w:val="007354C6"/>
    <w:rsid w:val="00751AD8"/>
    <w:rsid w:val="00751E88"/>
    <w:rsid w:val="007677FE"/>
    <w:rsid w:val="007714DF"/>
    <w:rsid w:val="007952D4"/>
    <w:rsid w:val="007C1B09"/>
    <w:rsid w:val="007C6375"/>
    <w:rsid w:val="007C7220"/>
    <w:rsid w:val="007C7EA9"/>
    <w:rsid w:val="007E07C6"/>
    <w:rsid w:val="007F0FF9"/>
    <w:rsid w:val="00803158"/>
    <w:rsid w:val="008048A0"/>
    <w:rsid w:val="00811FAA"/>
    <w:rsid w:val="00812582"/>
    <w:rsid w:val="00826923"/>
    <w:rsid w:val="00857264"/>
    <w:rsid w:val="00867EA7"/>
    <w:rsid w:val="0088378D"/>
    <w:rsid w:val="00883908"/>
    <w:rsid w:val="008854AB"/>
    <w:rsid w:val="00885B5D"/>
    <w:rsid w:val="00893220"/>
    <w:rsid w:val="008A46AE"/>
    <w:rsid w:val="008A5805"/>
    <w:rsid w:val="008A599F"/>
    <w:rsid w:val="008A5F1F"/>
    <w:rsid w:val="008D2C4C"/>
    <w:rsid w:val="008E2E25"/>
    <w:rsid w:val="008E31AF"/>
    <w:rsid w:val="008F45C9"/>
    <w:rsid w:val="008F5B92"/>
    <w:rsid w:val="008F6E1E"/>
    <w:rsid w:val="009303CE"/>
    <w:rsid w:val="00944A3C"/>
    <w:rsid w:val="009477C1"/>
    <w:rsid w:val="00951745"/>
    <w:rsid w:val="00957DC3"/>
    <w:rsid w:val="00965E2B"/>
    <w:rsid w:val="009716FC"/>
    <w:rsid w:val="00975408"/>
    <w:rsid w:val="00975774"/>
    <w:rsid w:val="00980A65"/>
    <w:rsid w:val="00981D53"/>
    <w:rsid w:val="009860ED"/>
    <w:rsid w:val="00995053"/>
    <w:rsid w:val="009A358A"/>
    <w:rsid w:val="009A4D22"/>
    <w:rsid w:val="009B35BC"/>
    <w:rsid w:val="009E1D81"/>
    <w:rsid w:val="009E2094"/>
    <w:rsid w:val="009F6D59"/>
    <w:rsid w:val="00A00E6C"/>
    <w:rsid w:val="00A30DA6"/>
    <w:rsid w:val="00A32A58"/>
    <w:rsid w:val="00A55E71"/>
    <w:rsid w:val="00A73FB3"/>
    <w:rsid w:val="00A84350"/>
    <w:rsid w:val="00A965C2"/>
    <w:rsid w:val="00AB4866"/>
    <w:rsid w:val="00AC4C47"/>
    <w:rsid w:val="00AE2E05"/>
    <w:rsid w:val="00AE5C69"/>
    <w:rsid w:val="00AF1BF6"/>
    <w:rsid w:val="00AF6116"/>
    <w:rsid w:val="00AF7324"/>
    <w:rsid w:val="00B0314B"/>
    <w:rsid w:val="00B04C66"/>
    <w:rsid w:val="00B12AC9"/>
    <w:rsid w:val="00B16EE3"/>
    <w:rsid w:val="00B20BA4"/>
    <w:rsid w:val="00B24A3F"/>
    <w:rsid w:val="00B6108F"/>
    <w:rsid w:val="00B63AE8"/>
    <w:rsid w:val="00B77F7B"/>
    <w:rsid w:val="00B8569C"/>
    <w:rsid w:val="00BA4F61"/>
    <w:rsid w:val="00BB4027"/>
    <w:rsid w:val="00BC2F97"/>
    <w:rsid w:val="00BD34C5"/>
    <w:rsid w:val="00BE4380"/>
    <w:rsid w:val="00BF1109"/>
    <w:rsid w:val="00BF1E17"/>
    <w:rsid w:val="00BF4FE3"/>
    <w:rsid w:val="00BF5E18"/>
    <w:rsid w:val="00C00AD6"/>
    <w:rsid w:val="00C0710C"/>
    <w:rsid w:val="00C073F3"/>
    <w:rsid w:val="00C109F9"/>
    <w:rsid w:val="00C11875"/>
    <w:rsid w:val="00C4179C"/>
    <w:rsid w:val="00C57529"/>
    <w:rsid w:val="00C600C0"/>
    <w:rsid w:val="00C7072E"/>
    <w:rsid w:val="00C72178"/>
    <w:rsid w:val="00C825F0"/>
    <w:rsid w:val="00C943B1"/>
    <w:rsid w:val="00C94EBA"/>
    <w:rsid w:val="00CA677B"/>
    <w:rsid w:val="00CB0239"/>
    <w:rsid w:val="00CC489F"/>
    <w:rsid w:val="00CC4B87"/>
    <w:rsid w:val="00CD0789"/>
    <w:rsid w:val="00CD742E"/>
    <w:rsid w:val="00CE52BA"/>
    <w:rsid w:val="00CE78F3"/>
    <w:rsid w:val="00CF3FA9"/>
    <w:rsid w:val="00D2464C"/>
    <w:rsid w:val="00D44921"/>
    <w:rsid w:val="00D5330D"/>
    <w:rsid w:val="00D53690"/>
    <w:rsid w:val="00DA5803"/>
    <w:rsid w:val="00DA749D"/>
    <w:rsid w:val="00DB229D"/>
    <w:rsid w:val="00DB4CDB"/>
    <w:rsid w:val="00DC632E"/>
    <w:rsid w:val="00DE2861"/>
    <w:rsid w:val="00DE77EE"/>
    <w:rsid w:val="00DF07CE"/>
    <w:rsid w:val="00DF6A00"/>
    <w:rsid w:val="00E109A3"/>
    <w:rsid w:val="00E1153E"/>
    <w:rsid w:val="00E32D3B"/>
    <w:rsid w:val="00E40DCC"/>
    <w:rsid w:val="00E4246E"/>
    <w:rsid w:val="00E47EE6"/>
    <w:rsid w:val="00E567B2"/>
    <w:rsid w:val="00E718CC"/>
    <w:rsid w:val="00E73BD2"/>
    <w:rsid w:val="00E919ED"/>
    <w:rsid w:val="00EA3011"/>
    <w:rsid w:val="00EA39DC"/>
    <w:rsid w:val="00EB2F08"/>
    <w:rsid w:val="00EC0B7D"/>
    <w:rsid w:val="00EC213D"/>
    <w:rsid w:val="00EC2670"/>
    <w:rsid w:val="00EC274D"/>
    <w:rsid w:val="00ED2257"/>
    <w:rsid w:val="00EE606E"/>
    <w:rsid w:val="00EF22AA"/>
    <w:rsid w:val="00F00FB1"/>
    <w:rsid w:val="00F0420F"/>
    <w:rsid w:val="00F0589D"/>
    <w:rsid w:val="00F10154"/>
    <w:rsid w:val="00F11BEB"/>
    <w:rsid w:val="00F15905"/>
    <w:rsid w:val="00F31C75"/>
    <w:rsid w:val="00F419AF"/>
    <w:rsid w:val="00F41ED7"/>
    <w:rsid w:val="00F45236"/>
    <w:rsid w:val="00F554BF"/>
    <w:rsid w:val="00FA1A4E"/>
    <w:rsid w:val="00FA3F46"/>
    <w:rsid w:val="00FA7829"/>
    <w:rsid w:val="00FB44A0"/>
    <w:rsid w:val="00FD41A2"/>
    <w:rsid w:val="00FD430E"/>
    <w:rsid w:val="00FE09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F06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393549"/>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3">
    <w:name w:val="heading 3"/>
    <w:basedOn w:val="Normal"/>
    <w:next w:val="Normal"/>
    <w:link w:val="Heading3Char"/>
    <w:uiPriority w:val="9"/>
    <w:unhideWhenUsed/>
    <w:qFormat/>
    <w:rsid w:val="00467E0D"/>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semiHidden/>
    <w:unhideWhenUsed/>
    <w:qFormat/>
    <w:rsid w:val="00AF6116"/>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2F759E" w:themeColor="accent1" w:themeShade="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59A"/>
    <w:rPr>
      <w:u w:val="single"/>
    </w:rPr>
  </w:style>
  <w:style w:type="paragraph" w:customStyle="1" w:styleId="HeaderFooterA">
    <w:name w:val="Header &amp; Footer A"/>
    <w:rsid w:val="005B259A"/>
    <w:pPr>
      <w:tabs>
        <w:tab w:val="right" w:pos="9360"/>
      </w:tabs>
      <w:jc w:val="right"/>
    </w:pPr>
    <w:rPr>
      <w:rFonts w:ascii="Helvetica" w:hAnsi="Arial Unicode MS" w:cs="Arial Unicode MS"/>
      <w:i/>
      <w:iCs/>
      <w:color w:val="7A7A7A"/>
      <w:sz w:val="18"/>
      <w:szCs w:val="18"/>
      <w:u w:color="7A7A7A"/>
    </w:rPr>
  </w:style>
  <w:style w:type="paragraph" w:customStyle="1" w:styleId="AssignmentHeader">
    <w:name w:val="Assignment Header"/>
    <w:rsid w:val="005B259A"/>
    <w:rPr>
      <w:rFonts w:ascii="Helvetica" w:eastAsia="Helvetica" w:hAnsi="Helvetica" w:cs="Helvetica"/>
      <w:b/>
      <w:bCs/>
      <w:color w:val="7A7A7A"/>
      <w:sz w:val="28"/>
      <w:szCs w:val="28"/>
      <w:u w:color="7A7A7A"/>
    </w:rPr>
  </w:style>
  <w:style w:type="paragraph" w:customStyle="1" w:styleId="FreeForm">
    <w:name w:val="Free Form"/>
    <w:rsid w:val="005B259A"/>
    <w:rPr>
      <w:rFonts w:ascii="Helvetica" w:hAnsi="Arial Unicode MS" w:cs="Arial Unicode MS"/>
      <w:color w:val="000000"/>
      <w:sz w:val="24"/>
      <w:szCs w:val="24"/>
      <w:u w:color="000000"/>
    </w:rPr>
  </w:style>
  <w:style w:type="paragraph" w:customStyle="1" w:styleId="Header1">
    <w:name w:val="Header 1"/>
    <w:rsid w:val="005B259A"/>
    <w:pPr>
      <w:spacing w:before="120"/>
    </w:pPr>
    <w:rPr>
      <w:rFonts w:ascii="Helvetica" w:hAnsi="Arial Unicode MS" w:cs="Arial Unicode MS"/>
      <w:b/>
      <w:bCs/>
      <w:color w:val="7A7A7A"/>
      <w:sz w:val="22"/>
      <w:szCs w:val="22"/>
      <w:u w:color="7A7A7A"/>
    </w:rPr>
  </w:style>
  <w:style w:type="numbering" w:customStyle="1" w:styleId="List0">
    <w:name w:val="List 0"/>
    <w:basedOn w:val="ImportedStyle1"/>
    <w:rsid w:val="005B259A"/>
    <w:pPr>
      <w:numPr>
        <w:numId w:val="3"/>
      </w:numPr>
    </w:pPr>
  </w:style>
  <w:style w:type="numbering" w:customStyle="1" w:styleId="ImportedStyle1">
    <w:name w:val="Imported Style 1"/>
    <w:rsid w:val="005B259A"/>
  </w:style>
  <w:style w:type="numbering" w:customStyle="1" w:styleId="List1">
    <w:name w:val="List 1"/>
    <w:basedOn w:val="ImportedStyle2"/>
    <w:rsid w:val="005B259A"/>
    <w:pPr>
      <w:numPr>
        <w:numId w:val="6"/>
      </w:numPr>
    </w:pPr>
  </w:style>
  <w:style w:type="numbering" w:customStyle="1" w:styleId="ImportedStyle2">
    <w:name w:val="Imported Style 2"/>
    <w:rsid w:val="005B259A"/>
  </w:style>
  <w:style w:type="numbering" w:customStyle="1" w:styleId="List21">
    <w:name w:val="List 21"/>
    <w:basedOn w:val="ImportedStyle3"/>
    <w:rsid w:val="005B259A"/>
    <w:pPr>
      <w:numPr>
        <w:numId w:val="9"/>
      </w:numPr>
    </w:pPr>
  </w:style>
  <w:style w:type="numbering" w:customStyle="1" w:styleId="ImportedStyle3">
    <w:name w:val="Imported Style 3"/>
    <w:rsid w:val="005B259A"/>
  </w:style>
  <w:style w:type="numbering" w:customStyle="1" w:styleId="List31">
    <w:name w:val="List 31"/>
    <w:basedOn w:val="ImportedStyle4"/>
    <w:rsid w:val="005B259A"/>
    <w:pPr>
      <w:numPr>
        <w:numId w:val="12"/>
      </w:numPr>
    </w:pPr>
  </w:style>
  <w:style w:type="numbering" w:customStyle="1" w:styleId="ImportedStyle4">
    <w:name w:val="Imported Style 4"/>
    <w:rsid w:val="005B259A"/>
  </w:style>
  <w:style w:type="numbering" w:customStyle="1" w:styleId="List41">
    <w:name w:val="List 41"/>
    <w:basedOn w:val="ImportedStyle5"/>
    <w:rsid w:val="005B259A"/>
    <w:pPr>
      <w:numPr>
        <w:numId w:val="15"/>
      </w:numPr>
    </w:pPr>
  </w:style>
  <w:style w:type="numbering" w:customStyle="1" w:styleId="ImportedStyle5">
    <w:name w:val="Imported Style 5"/>
    <w:rsid w:val="005B259A"/>
  </w:style>
  <w:style w:type="paragraph" w:customStyle="1" w:styleId="p1">
    <w:name w:val="p1"/>
    <w:basedOn w:val="Normal"/>
    <w:rsid w:val="00453FB2"/>
    <w:rPr>
      <w:rFonts w:ascii="Helvetica" w:hAnsi="Helvetica"/>
      <w:color w:val="8E8E8E"/>
      <w:sz w:val="15"/>
      <w:szCs w:val="15"/>
    </w:rPr>
  </w:style>
  <w:style w:type="character" w:customStyle="1" w:styleId="Heading4Char">
    <w:name w:val="Heading 4 Char"/>
    <w:basedOn w:val="DefaultParagraphFont"/>
    <w:link w:val="Heading4"/>
    <w:uiPriority w:val="9"/>
    <w:semiHidden/>
    <w:rsid w:val="00AF6116"/>
    <w:rPr>
      <w:rFonts w:asciiTheme="majorHAnsi" w:eastAsiaTheme="majorEastAsia" w:hAnsiTheme="majorHAnsi" w:cstheme="majorBidi"/>
      <w:i/>
      <w:iCs/>
      <w:color w:val="2F759E" w:themeColor="accent1" w:themeShade="BF"/>
      <w:sz w:val="24"/>
      <w:szCs w:val="24"/>
    </w:rPr>
  </w:style>
  <w:style w:type="paragraph" w:customStyle="1" w:styleId="epubdivision">
    <w:name w:val="epub__division"/>
    <w:basedOn w:val="Normal"/>
    <w:rsid w:val="00434D9A"/>
    <w:pPr>
      <w:spacing w:before="100" w:beforeAutospacing="1" w:after="100" w:afterAutospacing="1"/>
    </w:pPr>
  </w:style>
  <w:style w:type="character" w:styleId="CommentReference">
    <w:name w:val="annotation reference"/>
    <w:basedOn w:val="DefaultParagraphFont"/>
    <w:uiPriority w:val="99"/>
    <w:semiHidden/>
    <w:unhideWhenUsed/>
    <w:rsid w:val="004300B1"/>
    <w:rPr>
      <w:sz w:val="18"/>
      <w:szCs w:val="18"/>
    </w:rPr>
  </w:style>
  <w:style w:type="paragraph" w:styleId="CommentText">
    <w:name w:val="annotation text"/>
    <w:basedOn w:val="Normal"/>
    <w:link w:val="CommentTextChar"/>
    <w:uiPriority w:val="99"/>
    <w:semiHidden/>
    <w:unhideWhenUsed/>
    <w:rsid w:val="004300B1"/>
  </w:style>
  <w:style w:type="character" w:customStyle="1" w:styleId="CommentTextChar">
    <w:name w:val="Comment Text Char"/>
    <w:basedOn w:val="DefaultParagraphFont"/>
    <w:link w:val="CommentText"/>
    <w:uiPriority w:val="99"/>
    <w:semiHidden/>
    <w:rsid w:val="004300B1"/>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300B1"/>
    <w:rPr>
      <w:b/>
      <w:bCs/>
      <w:sz w:val="20"/>
      <w:szCs w:val="20"/>
    </w:rPr>
  </w:style>
  <w:style w:type="character" w:customStyle="1" w:styleId="CommentSubjectChar">
    <w:name w:val="Comment Subject Char"/>
    <w:basedOn w:val="CommentTextChar"/>
    <w:link w:val="CommentSubject"/>
    <w:uiPriority w:val="99"/>
    <w:semiHidden/>
    <w:rsid w:val="004300B1"/>
    <w:rPr>
      <w:b/>
      <w:bCs/>
      <w:sz w:val="24"/>
      <w:szCs w:val="24"/>
      <w:bdr w:val="none" w:sz="0" w:space="0" w:color="auto"/>
    </w:rPr>
  </w:style>
  <w:style w:type="paragraph" w:styleId="BalloonText">
    <w:name w:val="Balloon Text"/>
    <w:basedOn w:val="Normal"/>
    <w:link w:val="BalloonTextChar"/>
    <w:uiPriority w:val="99"/>
    <w:semiHidden/>
    <w:unhideWhenUsed/>
    <w:rsid w:val="004300B1"/>
    <w:rPr>
      <w:sz w:val="18"/>
      <w:szCs w:val="18"/>
    </w:rPr>
  </w:style>
  <w:style w:type="character" w:customStyle="1" w:styleId="BalloonTextChar">
    <w:name w:val="Balloon Text Char"/>
    <w:basedOn w:val="DefaultParagraphFont"/>
    <w:link w:val="BalloonText"/>
    <w:uiPriority w:val="99"/>
    <w:semiHidden/>
    <w:rsid w:val="004300B1"/>
    <w:rPr>
      <w:sz w:val="18"/>
      <w:szCs w:val="18"/>
      <w:bdr w:val="none" w:sz="0" w:space="0" w:color="auto"/>
    </w:rPr>
  </w:style>
  <w:style w:type="paragraph" w:styleId="Header">
    <w:name w:val="header"/>
    <w:basedOn w:val="Normal"/>
    <w:link w:val="HeaderChar"/>
    <w:uiPriority w:val="99"/>
    <w:unhideWhenUsed/>
    <w:rsid w:val="00590FF8"/>
    <w:pPr>
      <w:tabs>
        <w:tab w:val="center" w:pos="4680"/>
        <w:tab w:val="right" w:pos="9360"/>
      </w:tabs>
    </w:pPr>
  </w:style>
  <w:style w:type="character" w:customStyle="1" w:styleId="HeaderChar">
    <w:name w:val="Header Char"/>
    <w:basedOn w:val="DefaultParagraphFont"/>
    <w:link w:val="Header"/>
    <w:uiPriority w:val="99"/>
    <w:rsid w:val="00590FF8"/>
    <w:rPr>
      <w:sz w:val="24"/>
      <w:szCs w:val="24"/>
      <w:bdr w:val="none" w:sz="0" w:space="0" w:color="auto"/>
    </w:rPr>
  </w:style>
  <w:style w:type="paragraph" w:styleId="Footer">
    <w:name w:val="footer"/>
    <w:basedOn w:val="Normal"/>
    <w:link w:val="FooterChar"/>
    <w:uiPriority w:val="99"/>
    <w:unhideWhenUsed/>
    <w:rsid w:val="00590FF8"/>
    <w:pPr>
      <w:tabs>
        <w:tab w:val="center" w:pos="4680"/>
        <w:tab w:val="right" w:pos="9360"/>
      </w:tabs>
    </w:pPr>
  </w:style>
  <w:style w:type="character" w:customStyle="1" w:styleId="FooterChar">
    <w:name w:val="Footer Char"/>
    <w:basedOn w:val="DefaultParagraphFont"/>
    <w:link w:val="Footer"/>
    <w:uiPriority w:val="99"/>
    <w:rsid w:val="00590FF8"/>
    <w:rPr>
      <w:sz w:val="24"/>
      <w:szCs w:val="24"/>
      <w:bdr w:val="none" w:sz="0" w:space="0" w:color="auto"/>
    </w:rPr>
  </w:style>
  <w:style w:type="character" w:styleId="PageNumber">
    <w:name w:val="page number"/>
    <w:basedOn w:val="DefaultParagraphFont"/>
    <w:uiPriority w:val="99"/>
    <w:semiHidden/>
    <w:unhideWhenUsed/>
    <w:rsid w:val="00590FF8"/>
  </w:style>
  <w:style w:type="paragraph" w:styleId="Revision">
    <w:name w:val="Revision"/>
    <w:hidden/>
    <w:uiPriority w:val="99"/>
    <w:semiHidden/>
    <w:rsid w:val="003074F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styleId="UnresolvedMention">
    <w:name w:val="Unresolved Mention"/>
    <w:basedOn w:val="DefaultParagraphFont"/>
    <w:uiPriority w:val="99"/>
    <w:rsid w:val="0033120B"/>
    <w:rPr>
      <w:color w:val="605E5C"/>
      <w:shd w:val="clear" w:color="auto" w:fill="E1DFDD"/>
    </w:rPr>
  </w:style>
  <w:style w:type="character" w:customStyle="1" w:styleId="Heading1Char">
    <w:name w:val="Heading 1 Char"/>
    <w:basedOn w:val="DefaultParagraphFont"/>
    <w:link w:val="Heading1"/>
    <w:uiPriority w:val="9"/>
    <w:rsid w:val="00393549"/>
    <w:rPr>
      <w:rFonts w:asciiTheme="majorHAnsi" w:eastAsiaTheme="majorEastAsia" w:hAnsiTheme="majorHAnsi" w:cstheme="majorBidi"/>
      <w:color w:val="2F759E" w:themeColor="accent1" w:themeShade="BF"/>
      <w:sz w:val="32"/>
      <w:szCs w:val="32"/>
      <w:bdr w:val="none" w:sz="0" w:space="0" w:color="auto"/>
    </w:rPr>
  </w:style>
  <w:style w:type="character" w:styleId="FollowedHyperlink">
    <w:name w:val="FollowedHyperlink"/>
    <w:basedOn w:val="DefaultParagraphFont"/>
    <w:uiPriority w:val="99"/>
    <w:semiHidden/>
    <w:unhideWhenUsed/>
    <w:rsid w:val="008D2C4C"/>
    <w:rPr>
      <w:color w:val="FF00FF" w:themeColor="followedHyperlink"/>
      <w:u w:val="single"/>
    </w:rPr>
  </w:style>
  <w:style w:type="paragraph" w:styleId="ListParagraph">
    <w:name w:val="List Paragraph"/>
    <w:basedOn w:val="Normal"/>
    <w:uiPriority w:val="34"/>
    <w:qFormat/>
    <w:rsid w:val="0061153E"/>
    <w:pPr>
      <w:ind w:left="720"/>
      <w:contextualSpacing/>
    </w:pPr>
  </w:style>
  <w:style w:type="table" w:styleId="TableGrid">
    <w:name w:val="Table Grid"/>
    <w:basedOn w:val="TableNormal"/>
    <w:uiPriority w:val="59"/>
    <w:rsid w:val="00B2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B48A2"/>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B48A2"/>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B48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B48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467E0D"/>
    <w:rPr>
      <w:rFonts w:asciiTheme="majorHAnsi" w:eastAsiaTheme="majorEastAsia" w:hAnsiTheme="majorHAnsi" w:cstheme="majorBidi"/>
      <w:color w:val="1F4E69" w:themeColor="accent1" w:themeShade="7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437">
      <w:bodyDiv w:val="1"/>
      <w:marLeft w:val="0"/>
      <w:marRight w:val="0"/>
      <w:marTop w:val="0"/>
      <w:marBottom w:val="0"/>
      <w:divBdr>
        <w:top w:val="none" w:sz="0" w:space="0" w:color="auto"/>
        <w:left w:val="none" w:sz="0" w:space="0" w:color="auto"/>
        <w:bottom w:val="none" w:sz="0" w:space="0" w:color="auto"/>
        <w:right w:val="none" w:sz="0" w:space="0" w:color="auto"/>
      </w:divBdr>
    </w:div>
    <w:div w:id="43719978">
      <w:bodyDiv w:val="1"/>
      <w:marLeft w:val="0"/>
      <w:marRight w:val="0"/>
      <w:marTop w:val="0"/>
      <w:marBottom w:val="0"/>
      <w:divBdr>
        <w:top w:val="none" w:sz="0" w:space="0" w:color="auto"/>
        <w:left w:val="none" w:sz="0" w:space="0" w:color="auto"/>
        <w:bottom w:val="none" w:sz="0" w:space="0" w:color="auto"/>
        <w:right w:val="none" w:sz="0" w:space="0" w:color="auto"/>
      </w:divBdr>
    </w:div>
    <w:div w:id="99178698">
      <w:bodyDiv w:val="1"/>
      <w:marLeft w:val="0"/>
      <w:marRight w:val="0"/>
      <w:marTop w:val="0"/>
      <w:marBottom w:val="0"/>
      <w:divBdr>
        <w:top w:val="none" w:sz="0" w:space="0" w:color="auto"/>
        <w:left w:val="none" w:sz="0" w:space="0" w:color="auto"/>
        <w:bottom w:val="none" w:sz="0" w:space="0" w:color="auto"/>
        <w:right w:val="none" w:sz="0" w:space="0" w:color="auto"/>
      </w:divBdr>
    </w:div>
    <w:div w:id="108477295">
      <w:bodyDiv w:val="1"/>
      <w:marLeft w:val="0"/>
      <w:marRight w:val="0"/>
      <w:marTop w:val="0"/>
      <w:marBottom w:val="0"/>
      <w:divBdr>
        <w:top w:val="none" w:sz="0" w:space="0" w:color="auto"/>
        <w:left w:val="none" w:sz="0" w:space="0" w:color="auto"/>
        <w:bottom w:val="none" w:sz="0" w:space="0" w:color="auto"/>
        <w:right w:val="none" w:sz="0" w:space="0" w:color="auto"/>
      </w:divBdr>
    </w:div>
    <w:div w:id="136731520">
      <w:bodyDiv w:val="1"/>
      <w:marLeft w:val="0"/>
      <w:marRight w:val="0"/>
      <w:marTop w:val="0"/>
      <w:marBottom w:val="0"/>
      <w:divBdr>
        <w:top w:val="none" w:sz="0" w:space="0" w:color="auto"/>
        <w:left w:val="none" w:sz="0" w:space="0" w:color="auto"/>
        <w:bottom w:val="none" w:sz="0" w:space="0" w:color="auto"/>
        <w:right w:val="none" w:sz="0" w:space="0" w:color="auto"/>
      </w:divBdr>
    </w:div>
    <w:div w:id="143201474">
      <w:bodyDiv w:val="1"/>
      <w:marLeft w:val="0"/>
      <w:marRight w:val="0"/>
      <w:marTop w:val="0"/>
      <w:marBottom w:val="0"/>
      <w:divBdr>
        <w:top w:val="none" w:sz="0" w:space="0" w:color="auto"/>
        <w:left w:val="none" w:sz="0" w:space="0" w:color="auto"/>
        <w:bottom w:val="none" w:sz="0" w:space="0" w:color="auto"/>
        <w:right w:val="none" w:sz="0" w:space="0" w:color="auto"/>
      </w:divBdr>
    </w:div>
    <w:div w:id="256599995">
      <w:bodyDiv w:val="1"/>
      <w:marLeft w:val="0"/>
      <w:marRight w:val="0"/>
      <w:marTop w:val="0"/>
      <w:marBottom w:val="0"/>
      <w:divBdr>
        <w:top w:val="none" w:sz="0" w:space="0" w:color="auto"/>
        <w:left w:val="none" w:sz="0" w:space="0" w:color="auto"/>
        <w:bottom w:val="none" w:sz="0" w:space="0" w:color="auto"/>
        <w:right w:val="none" w:sz="0" w:space="0" w:color="auto"/>
      </w:divBdr>
    </w:div>
    <w:div w:id="279190425">
      <w:bodyDiv w:val="1"/>
      <w:marLeft w:val="0"/>
      <w:marRight w:val="0"/>
      <w:marTop w:val="0"/>
      <w:marBottom w:val="0"/>
      <w:divBdr>
        <w:top w:val="none" w:sz="0" w:space="0" w:color="auto"/>
        <w:left w:val="none" w:sz="0" w:space="0" w:color="auto"/>
        <w:bottom w:val="none" w:sz="0" w:space="0" w:color="auto"/>
        <w:right w:val="none" w:sz="0" w:space="0" w:color="auto"/>
      </w:divBdr>
    </w:div>
    <w:div w:id="301271184">
      <w:bodyDiv w:val="1"/>
      <w:marLeft w:val="0"/>
      <w:marRight w:val="0"/>
      <w:marTop w:val="0"/>
      <w:marBottom w:val="0"/>
      <w:divBdr>
        <w:top w:val="none" w:sz="0" w:space="0" w:color="auto"/>
        <w:left w:val="none" w:sz="0" w:space="0" w:color="auto"/>
        <w:bottom w:val="none" w:sz="0" w:space="0" w:color="auto"/>
        <w:right w:val="none" w:sz="0" w:space="0" w:color="auto"/>
      </w:divBdr>
    </w:div>
    <w:div w:id="324628584">
      <w:bodyDiv w:val="1"/>
      <w:marLeft w:val="0"/>
      <w:marRight w:val="0"/>
      <w:marTop w:val="0"/>
      <w:marBottom w:val="0"/>
      <w:divBdr>
        <w:top w:val="none" w:sz="0" w:space="0" w:color="auto"/>
        <w:left w:val="none" w:sz="0" w:space="0" w:color="auto"/>
        <w:bottom w:val="none" w:sz="0" w:space="0" w:color="auto"/>
        <w:right w:val="none" w:sz="0" w:space="0" w:color="auto"/>
      </w:divBdr>
    </w:div>
    <w:div w:id="462963197">
      <w:bodyDiv w:val="1"/>
      <w:marLeft w:val="0"/>
      <w:marRight w:val="0"/>
      <w:marTop w:val="0"/>
      <w:marBottom w:val="0"/>
      <w:divBdr>
        <w:top w:val="none" w:sz="0" w:space="0" w:color="auto"/>
        <w:left w:val="none" w:sz="0" w:space="0" w:color="auto"/>
        <w:bottom w:val="none" w:sz="0" w:space="0" w:color="auto"/>
        <w:right w:val="none" w:sz="0" w:space="0" w:color="auto"/>
      </w:divBdr>
    </w:div>
    <w:div w:id="515115373">
      <w:bodyDiv w:val="1"/>
      <w:marLeft w:val="0"/>
      <w:marRight w:val="0"/>
      <w:marTop w:val="0"/>
      <w:marBottom w:val="0"/>
      <w:divBdr>
        <w:top w:val="none" w:sz="0" w:space="0" w:color="auto"/>
        <w:left w:val="none" w:sz="0" w:space="0" w:color="auto"/>
        <w:bottom w:val="none" w:sz="0" w:space="0" w:color="auto"/>
        <w:right w:val="none" w:sz="0" w:space="0" w:color="auto"/>
      </w:divBdr>
    </w:div>
    <w:div w:id="523204032">
      <w:bodyDiv w:val="1"/>
      <w:marLeft w:val="0"/>
      <w:marRight w:val="0"/>
      <w:marTop w:val="0"/>
      <w:marBottom w:val="0"/>
      <w:divBdr>
        <w:top w:val="none" w:sz="0" w:space="0" w:color="auto"/>
        <w:left w:val="none" w:sz="0" w:space="0" w:color="auto"/>
        <w:bottom w:val="none" w:sz="0" w:space="0" w:color="auto"/>
        <w:right w:val="none" w:sz="0" w:space="0" w:color="auto"/>
      </w:divBdr>
    </w:div>
    <w:div w:id="554589653">
      <w:bodyDiv w:val="1"/>
      <w:marLeft w:val="0"/>
      <w:marRight w:val="0"/>
      <w:marTop w:val="0"/>
      <w:marBottom w:val="0"/>
      <w:divBdr>
        <w:top w:val="none" w:sz="0" w:space="0" w:color="auto"/>
        <w:left w:val="none" w:sz="0" w:space="0" w:color="auto"/>
        <w:bottom w:val="none" w:sz="0" w:space="0" w:color="auto"/>
        <w:right w:val="none" w:sz="0" w:space="0" w:color="auto"/>
      </w:divBdr>
    </w:div>
    <w:div w:id="572589717">
      <w:bodyDiv w:val="1"/>
      <w:marLeft w:val="0"/>
      <w:marRight w:val="0"/>
      <w:marTop w:val="0"/>
      <w:marBottom w:val="0"/>
      <w:divBdr>
        <w:top w:val="none" w:sz="0" w:space="0" w:color="auto"/>
        <w:left w:val="none" w:sz="0" w:space="0" w:color="auto"/>
        <w:bottom w:val="none" w:sz="0" w:space="0" w:color="auto"/>
        <w:right w:val="none" w:sz="0" w:space="0" w:color="auto"/>
      </w:divBdr>
    </w:div>
    <w:div w:id="584533339">
      <w:bodyDiv w:val="1"/>
      <w:marLeft w:val="0"/>
      <w:marRight w:val="0"/>
      <w:marTop w:val="0"/>
      <w:marBottom w:val="0"/>
      <w:divBdr>
        <w:top w:val="none" w:sz="0" w:space="0" w:color="auto"/>
        <w:left w:val="none" w:sz="0" w:space="0" w:color="auto"/>
        <w:bottom w:val="none" w:sz="0" w:space="0" w:color="auto"/>
        <w:right w:val="none" w:sz="0" w:space="0" w:color="auto"/>
      </w:divBdr>
    </w:div>
    <w:div w:id="625737982">
      <w:bodyDiv w:val="1"/>
      <w:marLeft w:val="0"/>
      <w:marRight w:val="0"/>
      <w:marTop w:val="0"/>
      <w:marBottom w:val="0"/>
      <w:divBdr>
        <w:top w:val="none" w:sz="0" w:space="0" w:color="auto"/>
        <w:left w:val="none" w:sz="0" w:space="0" w:color="auto"/>
        <w:bottom w:val="none" w:sz="0" w:space="0" w:color="auto"/>
        <w:right w:val="none" w:sz="0" w:space="0" w:color="auto"/>
      </w:divBdr>
    </w:div>
    <w:div w:id="628784582">
      <w:bodyDiv w:val="1"/>
      <w:marLeft w:val="0"/>
      <w:marRight w:val="0"/>
      <w:marTop w:val="0"/>
      <w:marBottom w:val="0"/>
      <w:divBdr>
        <w:top w:val="none" w:sz="0" w:space="0" w:color="auto"/>
        <w:left w:val="none" w:sz="0" w:space="0" w:color="auto"/>
        <w:bottom w:val="none" w:sz="0" w:space="0" w:color="auto"/>
        <w:right w:val="none" w:sz="0" w:space="0" w:color="auto"/>
      </w:divBdr>
    </w:div>
    <w:div w:id="646207897">
      <w:bodyDiv w:val="1"/>
      <w:marLeft w:val="0"/>
      <w:marRight w:val="0"/>
      <w:marTop w:val="0"/>
      <w:marBottom w:val="0"/>
      <w:divBdr>
        <w:top w:val="none" w:sz="0" w:space="0" w:color="auto"/>
        <w:left w:val="none" w:sz="0" w:space="0" w:color="auto"/>
        <w:bottom w:val="none" w:sz="0" w:space="0" w:color="auto"/>
        <w:right w:val="none" w:sz="0" w:space="0" w:color="auto"/>
      </w:divBdr>
    </w:div>
    <w:div w:id="753009446">
      <w:bodyDiv w:val="1"/>
      <w:marLeft w:val="0"/>
      <w:marRight w:val="0"/>
      <w:marTop w:val="0"/>
      <w:marBottom w:val="0"/>
      <w:divBdr>
        <w:top w:val="none" w:sz="0" w:space="0" w:color="auto"/>
        <w:left w:val="none" w:sz="0" w:space="0" w:color="auto"/>
        <w:bottom w:val="none" w:sz="0" w:space="0" w:color="auto"/>
        <w:right w:val="none" w:sz="0" w:space="0" w:color="auto"/>
      </w:divBdr>
    </w:div>
    <w:div w:id="802893750">
      <w:bodyDiv w:val="1"/>
      <w:marLeft w:val="0"/>
      <w:marRight w:val="0"/>
      <w:marTop w:val="0"/>
      <w:marBottom w:val="0"/>
      <w:divBdr>
        <w:top w:val="none" w:sz="0" w:space="0" w:color="auto"/>
        <w:left w:val="none" w:sz="0" w:space="0" w:color="auto"/>
        <w:bottom w:val="none" w:sz="0" w:space="0" w:color="auto"/>
        <w:right w:val="none" w:sz="0" w:space="0" w:color="auto"/>
      </w:divBdr>
    </w:div>
    <w:div w:id="814178700">
      <w:bodyDiv w:val="1"/>
      <w:marLeft w:val="0"/>
      <w:marRight w:val="0"/>
      <w:marTop w:val="0"/>
      <w:marBottom w:val="0"/>
      <w:divBdr>
        <w:top w:val="none" w:sz="0" w:space="0" w:color="auto"/>
        <w:left w:val="none" w:sz="0" w:space="0" w:color="auto"/>
        <w:bottom w:val="none" w:sz="0" w:space="0" w:color="auto"/>
        <w:right w:val="none" w:sz="0" w:space="0" w:color="auto"/>
      </w:divBdr>
    </w:div>
    <w:div w:id="914316708">
      <w:bodyDiv w:val="1"/>
      <w:marLeft w:val="0"/>
      <w:marRight w:val="0"/>
      <w:marTop w:val="0"/>
      <w:marBottom w:val="0"/>
      <w:divBdr>
        <w:top w:val="none" w:sz="0" w:space="0" w:color="auto"/>
        <w:left w:val="none" w:sz="0" w:space="0" w:color="auto"/>
        <w:bottom w:val="none" w:sz="0" w:space="0" w:color="auto"/>
        <w:right w:val="none" w:sz="0" w:space="0" w:color="auto"/>
      </w:divBdr>
    </w:div>
    <w:div w:id="923998952">
      <w:bodyDiv w:val="1"/>
      <w:marLeft w:val="0"/>
      <w:marRight w:val="0"/>
      <w:marTop w:val="0"/>
      <w:marBottom w:val="0"/>
      <w:divBdr>
        <w:top w:val="none" w:sz="0" w:space="0" w:color="auto"/>
        <w:left w:val="none" w:sz="0" w:space="0" w:color="auto"/>
        <w:bottom w:val="none" w:sz="0" w:space="0" w:color="auto"/>
        <w:right w:val="none" w:sz="0" w:space="0" w:color="auto"/>
      </w:divBdr>
    </w:div>
    <w:div w:id="977077839">
      <w:bodyDiv w:val="1"/>
      <w:marLeft w:val="0"/>
      <w:marRight w:val="0"/>
      <w:marTop w:val="0"/>
      <w:marBottom w:val="0"/>
      <w:divBdr>
        <w:top w:val="none" w:sz="0" w:space="0" w:color="auto"/>
        <w:left w:val="none" w:sz="0" w:space="0" w:color="auto"/>
        <w:bottom w:val="none" w:sz="0" w:space="0" w:color="auto"/>
        <w:right w:val="none" w:sz="0" w:space="0" w:color="auto"/>
      </w:divBdr>
    </w:div>
    <w:div w:id="1003777359">
      <w:bodyDiv w:val="1"/>
      <w:marLeft w:val="0"/>
      <w:marRight w:val="0"/>
      <w:marTop w:val="0"/>
      <w:marBottom w:val="0"/>
      <w:divBdr>
        <w:top w:val="none" w:sz="0" w:space="0" w:color="auto"/>
        <w:left w:val="none" w:sz="0" w:space="0" w:color="auto"/>
        <w:bottom w:val="none" w:sz="0" w:space="0" w:color="auto"/>
        <w:right w:val="none" w:sz="0" w:space="0" w:color="auto"/>
      </w:divBdr>
    </w:div>
    <w:div w:id="1025980649">
      <w:bodyDiv w:val="1"/>
      <w:marLeft w:val="0"/>
      <w:marRight w:val="0"/>
      <w:marTop w:val="0"/>
      <w:marBottom w:val="0"/>
      <w:divBdr>
        <w:top w:val="none" w:sz="0" w:space="0" w:color="auto"/>
        <w:left w:val="none" w:sz="0" w:space="0" w:color="auto"/>
        <w:bottom w:val="none" w:sz="0" w:space="0" w:color="auto"/>
        <w:right w:val="none" w:sz="0" w:space="0" w:color="auto"/>
      </w:divBdr>
    </w:div>
    <w:div w:id="1031883981">
      <w:bodyDiv w:val="1"/>
      <w:marLeft w:val="0"/>
      <w:marRight w:val="0"/>
      <w:marTop w:val="0"/>
      <w:marBottom w:val="0"/>
      <w:divBdr>
        <w:top w:val="none" w:sz="0" w:space="0" w:color="auto"/>
        <w:left w:val="none" w:sz="0" w:space="0" w:color="auto"/>
        <w:bottom w:val="none" w:sz="0" w:space="0" w:color="auto"/>
        <w:right w:val="none" w:sz="0" w:space="0" w:color="auto"/>
      </w:divBdr>
    </w:div>
    <w:div w:id="1032271125">
      <w:bodyDiv w:val="1"/>
      <w:marLeft w:val="0"/>
      <w:marRight w:val="0"/>
      <w:marTop w:val="0"/>
      <w:marBottom w:val="0"/>
      <w:divBdr>
        <w:top w:val="none" w:sz="0" w:space="0" w:color="auto"/>
        <w:left w:val="none" w:sz="0" w:space="0" w:color="auto"/>
        <w:bottom w:val="none" w:sz="0" w:space="0" w:color="auto"/>
        <w:right w:val="none" w:sz="0" w:space="0" w:color="auto"/>
      </w:divBdr>
    </w:div>
    <w:div w:id="1033000199">
      <w:bodyDiv w:val="1"/>
      <w:marLeft w:val="0"/>
      <w:marRight w:val="0"/>
      <w:marTop w:val="0"/>
      <w:marBottom w:val="0"/>
      <w:divBdr>
        <w:top w:val="none" w:sz="0" w:space="0" w:color="auto"/>
        <w:left w:val="none" w:sz="0" w:space="0" w:color="auto"/>
        <w:bottom w:val="none" w:sz="0" w:space="0" w:color="auto"/>
        <w:right w:val="none" w:sz="0" w:space="0" w:color="auto"/>
      </w:divBdr>
    </w:div>
    <w:div w:id="1044208084">
      <w:bodyDiv w:val="1"/>
      <w:marLeft w:val="0"/>
      <w:marRight w:val="0"/>
      <w:marTop w:val="0"/>
      <w:marBottom w:val="0"/>
      <w:divBdr>
        <w:top w:val="none" w:sz="0" w:space="0" w:color="auto"/>
        <w:left w:val="none" w:sz="0" w:space="0" w:color="auto"/>
        <w:bottom w:val="none" w:sz="0" w:space="0" w:color="auto"/>
        <w:right w:val="none" w:sz="0" w:space="0" w:color="auto"/>
      </w:divBdr>
    </w:div>
    <w:div w:id="1057388397">
      <w:bodyDiv w:val="1"/>
      <w:marLeft w:val="0"/>
      <w:marRight w:val="0"/>
      <w:marTop w:val="0"/>
      <w:marBottom w:val="0"/>
      <w:divBdr>
        <w:top w:val="none" w:sz="0" w:space="0" w:color="auto"/>
        <w:left w:val="none" w:sz="0" w:space="0" w:color="auto"/>
        <w:bottom w:val="none" w:sz="0" w:space="0" w:color="auto"/>
        <w:right w:val="none" w:sz="0" w:space="0" w:color="auto"/>
      </w:divBdr>
    </w:div>
    <w:div w:id="1100102121">
      <w:bodyDiv w:val="1"/>
      <w:marLeft w:val="0"/>
      <w:marRight w:val="0"/>
      <w:marTop w:val="0"/>
      <w:marBottom w:val="0"/>
      <w:divBdr>
        <w:top w:val="none" w:sz="0" w:space="0" w:color="auto"/>
        <w:left w:val="none" w:sz="0" w:space="0" w:color="auto"/>
        <w:bottom w:val="none" w:sz="0" w:space="0" w:color="auto"/>
        <w:right w:val="none" w:sz="0" w:space="0" w:color="auto"/>
      </w:divBdr>
    </w:div>
    <w:div w:id="1108042560">
      <w:bodyDiv w:val="1"/>
      <w:marLeft w:val="0"/>
      <w:marRight w:val="0"/>
      <w:marTop w:val="0"/>
      <w:marBottom w:val="0"/>
      <w:divBdr>
        <w:top w:val="none" w:sz="0" w:space="0" w:color="auto"/>
        <w:left w:val="none" w:sz="0" w:space="0" w:color="auto"/>
        <w:bottom w:val="none" w:sz="0" w:space="0" w:color="auto"/>
        <w:right w:val="none" w:sz="0" w:space="0" w:color="auto"/>
      </w:divBdr>
    </w:div>
    <w:div w:id="1112281553">
      <w:bodyDiv w:val="1"/>
      <w:marLeft w:val="0"/>
      <w:marRight w:val="0"/>
      <w:marTop w:val="0"/>
      <w:marBottom w:val="0"/>
      <w:divBdr>
        <w:top w:val="none" w:sz="0" w:space="0" w:color="auto"/>
        <w:left w:val="none" w:sz="0" w:space="0" w:color="auto"/>
        <w:bottom w:val="none" w:sz="0" w:space="0" w:color="auto"/>
        <w:right w:val="none" w:sz="0" w:space="0" w:color="auto"/>
      </w:divBdr>
    </w:div>
    <w:div w:id="1114013251">
      <w:bodyDiv w:val="1"/>
      <w:marLeft w:val="0"/>
      <w:marRight w:val="0"/>
      <w:marTop w:val="0"/>
      <w:marBottom w:val="0"/>
      <w:divBdr>
        <w:top w:val="none" w:sz="0" w:space="0" w:color="auto"/>
        <w:left w:val="none" w:sz="0" w:space="0" w:color="auto"/>
        <w:bottom w:val="none" w:sz="0" w:space="0" w:color="auto"/>
        <w:right w:val="none" w:sz="0" w:space="0" w:color="auto"/>
      </w:divBdr>
    </w:div>
    <w:div w:id="1181243277">
      <w:bodyDiv w:val="1"/>
      <w:marLeft w:val="0"/>
      <w:marRight w:val="0"/>
      <w:marTop w:val="0"/>
      <w:marBottom w:val="0"/>
      <w:divBdr>
        <w:top w:val="none" w:sz="0" w:space="0" w:color="auto"/>
        <w:left w:val="none" w:sz="0" w:space="0" w:color="auto"/>
        <w:bottom w:val="none" w:sz="0" w:space="0" w:color="auto"/>
        <w:right w:val="none" w:sz="0" w:space="0" w:color="auto"/>
      </w:divBdr>
    </w:div>
    <w:div w:id="1225875127">
      <w:bodyDiv w:val="1"/>
      <w:marLeft w:val="0"/>
      <w:marRight w:val="0"/>
      <w:marTop w:val="0"/>
      <w:marBottom w:val="0"/>
      <w:divBdr>
        <w:top w:val="none" w:sz="0" w:space="0" w:color="auto"/>
        <w:left w:val="none" w:sz="0" w:space="0" w:color="auto"/>
        <w:bottom w:val="none" w:sz="0" w:space="0" w:color="auto"/>
        <w:right w:val="none" w:sz="0" w:space="0" w:color="auto"/>
      </w:divBdr>
    </w:div>
    <w:div w:id="1376079838">
      <w:bodyDiv w:val="1"/>
      <w:marLeft w:val="0"/>
      <w:marRight w:val="0"/>
      <w:marTop w:val="0"/>
      <w:marBottom w:val="0"/>
      <w:divBdr>
        <w:top w:val="none" w:sz="0" w:space="0" w:color="auto"/>
        <w:left w:val="none" w:sz="0" w:space="0" w:color="auto"/>
        <w:bottom w:val="none" w:sz="0" w:space="0" w:color="auto"/>
        <w:right w:val="none" w:sz="0" w:space="0" w:color="auto"/>
      </w:divBdr>
    </w:div>
    <w:div w:id="1398627210">
      <w:bodyDiv w:val="1"/>
      <w:marLeft w:val="0"/>
      <w:marRight w:val="0"/>
      <w:marTop w:val="0"/>
      <w:marBottom w:val="0"/>
      <w:divBdr>
        <w:top w:val="none" w:sz="0" w:space="0" w:color="auto"/>
        <w:left w:val="none" w:sz="0" w:space="0" w:color="auto"/>
        <w:bottom w:val="none" w:sz="0" w:space="0" w:color="auto"/>
        <w:right w:val="none" w:sz="0" w:space="0" w:color="auto"/>
      </w:divBdr>
    </w:div>
    <w:div w:id="1408377662">
      <w:bodyDiv w:val="1"/>
      <w:marLeft w:val="0"/>
      <w:marRight w:val="0"/>
      <w:marTop w:val="0"/>
      <w:marBottom w:val="0"/>
      <w:divBdr>
        <w:top w:val="none" w:sz="0" w:space="0" w:color="auto"/>
        <w:left w:val="none" w:sz="0" w:space="0" w:color="auto"/>
        <w:bottom w:val="none" w:sz="0" w:space="0" w:color="auto"/>
        <w:right w:val="none" w:sz="0" w:space="0" w:color="auto"/>
      </w:divBdr>
    </w:div>
    <w:div w:id="1448505399">
      <w:bodyDiv w:val="1"/>
      <w:marLeft w:val="0"/>
      <w:marRight w:val="0"/>
      <w:marTop w:val="0"/>
      <w:marBottom w:val="0"/>
      <w:divBdr>
        <w:top w:val="none" w:sz="0" w:space="0" w:color="auto"/>
        <w:left w:val="none" w:sz="0" w:space="0" w:color="auto"/>
        <w:bottom w:val="none" w:sz="0" w:space="0" w:color="auto"/>
        <w:right w:val="none" w:sz="0" w:space="0" w:color="auto"/>
      </w:divBdr>
    </w:div>
    <w:div w:id="1498961379">
      <w:bodyDiv w:val="1"/>
      <w:marLeft w:val="0"/>
      <w:marRight w:val="0"/>
      <w:marTop w:val="0"/>
      <w:marBottom w:val="0"/>
      <w:divBdr>
        <w:top w:val="none" w:sz="0" w:space="0" w:color="auto"/>
        <w:left w:val="none" w:sz="0" w:space="0" w:color="auto"/>
        <w:bottom w:val="none" w:sz="0" w:space="0" w:color="auto"/>
        <w:right w:val="none" w:sz="0" w:space="0" w:color="auto"/>
      </w:divBdr>
    </w:div>
    <w:div w:id="1507666639">
      <w:bodyDiv w:val="1"/>
      <w:marLeft w:val="0"/>
      <w:marRight w:val="0"/>
      <w:marTop w:val="0"/>
      <w:marBottom w:val="0"/>
      <w:divBdr>
        <w:top w:val="none" w:sz="0" w:space="0" w:color="auto"/>
        <w:left w:val="none" w:sz="0" w:space="0" w:color="auto"/>
        <w:bottom w:val="none" w:sz="0" w:space="0" w:color="auto"/>
        <w:right w:val="none" w:sz="0" w:space="0" w:color="auto"/>
      </w:divBdr>
    </w:div>
    <w:div w:id="1537499345">
      <w:bodyDiv w:val="1"/>
      <w:marLeft w:val="0"/>
      <w:marRight w:val="0"/>
      <w:marTop w:val="0"/>
      <w:marBottom w:val="0"/>
      <w:divBdr>
        <w:top w:val="none" w:sz="0" w:space="0" w:color="auto"/>
        <w:left w:val="none" w:sz="0" w:space="0" w:color="auto"/>
        <w:bottom w:val="none" w:sz="0" w:space="0" w:color="auto"/>
        <w:right w:val="none" w:sz="0" w:space="0" w:color="auto"/>
      </w:divBdr>
    </w:div>
    <w:div w:id="1552615903">
      <w:bodyDiv w:val="1"/>
      <w:marLeft w:val="0"/>
      <w:marRight w:val="0"/>
      <w:marTop w:val="0"/>
      <w:marBottom w:val="0"/>
      <w:divBdr>
        <w:top w:val="none" w:sz="0" w:space="0" w:color="auto"/>
        <w:left w:val="none" w:sz="0" w:space="0" w:color="auto"/>
        <w:bottom w:val="none" w:sz="0" w:space="0" w:color="auto"/>
        <w:right w:val="none" w:sz="0" w:space="0" w:color="auto"/>
      </w:divBdr>
    </w:div>
    <w:div w:id="1572808411">
      <w:bodyDiv w:val="1"/>
      <w:marLeft w:val="0"/>
      <w:marRight w:val="0"/>
      <w:marTop w:val="0"/>
      <w:marBottom w:val="0"/>
      <w:divBdr>
        <w:top w:val="none" w:sz="0" w:space="0" w:color="auto"/>
        <w:left w:val="none" w:sz="0" w:space="0" w:color="auto"/>
        <w:bottom w:val="none" w:sz="0" w:space="0" w:color="auto"/>
        <w:right w:val="none" w:sz="0" w:space="0" w:color="auto"/>
      </w:divBdr>
    </w:div>
    <w:div w:id="1575554432">
      <w:bodyDiv w:val="1"/>
      <w:marLeft w:val="0"/>
      <w:marRight w:val="0"/>
      <w:marTop w:val="0"/>
      <w:marBottom w:val="0"/>
      <w:divBdr>
        <w:top w:val="none" w:sz="0" w:space="0" w:color="auto"/>
        <w:left w:val="none" w:sz="0" w:space="0" w:color="auto"/>
        <w:bottom w:val="none" w:sz="0" w:space="0" w:color="auto"/>
        <w:right w:val="none" w:sz="0" w:space="0" w:color="auto"/>
      </w:divBdr>
    </w:div>
    <w:div w:id="1583950855">
      <w:bodyDiv w:val="1"/>
      <w:marLeft w:val="0"/>
      <w:marRight w:val="0"/>
      <w:marTop w:val="0"/>
      <w:marBottom w:val="0"/>
      <w:divBdr>
        <w:top w:val="none" w:sz="0" w:space="0" w:color="auto"/>
        <w:left w:val="none" w:sz="0" w:space="0" w:color="auto"/>
        <w:bottom w:val="none" w:sz="0" w:space="0" w:color="auto"/>
        <w:right w:val="none" w:sz="0" w:space="0" w:color="auto"/>
      </w:divBdr>
    </w:div>
    <w:div w:id="1614946545">
      <w:bodyDiv w:val="1"/>
      <w:marLeft w:val="0"/>
      <w:marRight w:val="0"/>
      <w:marTop w:val="0"/>
      <w:marBottom w:val="0"/>
      <w:divBdr>
        <w:top w:val="none" w:sz="0" w:space="0" w:color="auto"/>
        <w:left w:val="none" w:sz="0" w:space="0" w:color="auto"/>
        <w:bottom w:val="none" w:sz="0" w:space="0" w:color="auto"/>
        <w:right w:val="none" w:sz="0" w:space="0" w:color="auto"/>
      </w:divBdr>
    </w:div>
    <w:div w:id="1624654915">
      <w:bodyDiv w:val="1"/>
      <w:marLeft w:val="0"/>
      <w:marRight w:val="0"/>
      <w:marTop w:val="0"/>
      <w:marBottom w:val="0"/>
      <w:divBdr>
        <w:top w:val="none" w:sz="0" w:space="0" w:color="auto"/>
        <w:left w:val="none" w:sz="0" w:space="0" w:color="auto"/>
        <w:bottom w:val="none" w:sz="0" w:space="0" w:color="auto"/>
        <w:right w:val="none" w:sz="0" w:space="0" w:color="auto"/>
      </w:divBdr>
    </w:div>
    <w:div w:id="1644313145">
      <w:bodyDiv w:val="1"/>
      <w:marLeft w:val="0"/>
      <w:marRight w:val="0"/>
      <w:marTop w:val="0"/>
      <w:marBottom w:val="0"/>
      <w:divBdr>
        <w:top w:val="none" w:sz="0" w:space="0" w:color="auto"/>
        <w:left w:val="none" w:sz="0" w:space="0" w:color="auto"/>
        <w:bottom w:val="none" w:sz="0" w:space="0" w:color="auto"/>
        <w:right w:val="none" w:sz="0" w:space="0" w:color="auto"/>
      </w:divBdr>
    </w:div>
    <w:div w:id="1677658518">
      <w:bodyDiv w:val="1"/>
      <w:marLeft w:val="0"/>
      <w:marRight w:val="0"/>
      <w:marTop w:val="0"/>
      <w:marBottom w:val="0"/>
      <w:divBdr>
        <w:top w:val="none" w:sz="0" w:space="0" w:color="auto"/>
        <w:left w:val="none" w:sz="0" w:space="0" w:color="auto"/>
        <w:bottom w:val="none" w:sz="0" w:space="0" w:color="auto"/>
        <w:right w:val="none" w:sz="0" w:space="0" w:color="auto"/>
      </w:divBdr>
    </w:div>
    <w:div w:id="1760132388">
      <w:bodyDiv w:val="1"/>
      <w:marLeft w:val="0"/>
      <w:marRight w:val="0"/>
      <w:marTop w:val="0"/>
      <w:marBottom w:val="0"/>
      <w:divBdr>
        <w:top w:val="none" w:sz="0" w:space="0" w:color="auto"/>
        <w:left w:val="none" w:sz="0" w:space="0" w:color="auto"/>
        <w:bottom w:val="none" w:sz="0" w:space="0" w:color="auto"/>
        <w:right w:val="none" w:sz="0" w:space="0" w:color="auto"/>
      </w:divBdr>
    </w:div>
    <w:div w:id="1769694230">
      <w:bodyDiv w:val="1"/>
      <w:marLeft w:val="0"/>
      <w:marRight w:val="0"/>
      <w:marTop w:val="0"/>
      <w:marBottom w:val="0"/>
      <w:divBdr>
        <w:top w:val="none" w:sz="0" w:space="0" w:color="auto"/>
        <w:left w:val="none" w:sz="0" w:space="0" w:color="auto"/>
        <w:bottom w:val="none" w:sz="0" w:space="0" w:color="auto"/>
        <w:right w:val="none" w:sz="0" w:space="0" w:color="auto"/>
      </w:divBdr>
    </w:div>
    <w:div w:id="1780642470">
      <w:bodyDiv w:val="1"/>
      <w:marLeft w:val="0"/>
      <w:marRight w:val="0"/>
      <w:marTop w:val="0"/>
      <w:marBottom w:val="0"/>
      <w:divBdr>
        <w:top w:val="none" w:sz="0" w:space="0" w:color="auto"/>
        <w:left w:val="none" w:sz="0" w:space="0" w:color="auto"/>
        <w:bottom w:val="none" w:sz="0" w:space="0" w:color="auto"/>
        <w:right w:val="none" w:sz="0" w:space="0" w:color="auto"/>
      </w:divBdr>
    </w:div>
    <w:div w:id="1797093099">
      <w:bodyDiv w:val="1"/>
      <w:marLeft w:val="0"/>
      <w:marRight w:val="0"/>
      <w:marTop w:val="0"/>
      <w:marBottom w:val="0"/>
      <w:divBdr>
        <w:top w:val="none" w:sz="0" w:space="0" w:color="auto"/>
        <w:left w:val="none" w:sz="0" w:space="0" w:color="auto"/>
        <w:bottom w:val="none" w:sz="0" w:space="0" w:color="auto"/>
        <w:right w:val="none" w:sz="0" w:space="0" w:color="auto"/>
      </w:divBdr>
    </w:div>
    <w:div w:id="1801267067">
      <w:bodyDiv w:val="1"/>
      <w:marLeft w:val="0"/>
      <w:marRight w:val="0"/>
      <w:marTop w:val="0"/>
      <w:marBottom w:val="0"/>
      <w:divBdr>
        <w:top w:val="none" w:sz="0" w:space="0" w:color="auto"/>
        <w:left w:val="none" w:sz="0" w:space="0" w:color="auto"/>
        <w:bottom w:val="none" w:sz="0" w:space="0" w:color="auto"/>
        <w:right w:val="none" w:sz="0" w:space="0" w:color="auto"/>
      </w:divBdr>
    </w:div>
    <w:div w:id="1802652610">
      <w:bodyDiv w:val="1"/>
      <w:marLeft w:val="0"/>
      <w:marRight w:val="0"/>
      <w:marTop w:val="0"/>
      <w:marBottom w:val="0"/>
      <w:divBdr>
        <w:top w:val="none" w:sz="0" w:space="0" w:color="auto"/>
        <w:left w:val="none" w:sz="0" w:space="0" w:color="auto"/>
        <w:bottom w:val="none" w:sz="0" w:space="0" w:color="auto"/>
        <w:right w:val="none" w:sz="0" w:space="0" w:color="auto"/>
      </w:divBdr>
    </w:div>
    <w:div w:id="1812288774">
      <w:bodyDiv w:val="1"/>
      <w:marLeft w:val="0"/>
      <w:marRight w:val="0"/>
      <w:marTop w:val="0"/>
      <w:marBottom w:val="0"/>
      <w:divBdr>
        <w:top w:val="none" w:sz="0" w:space="0" w:color="auto"/>
        <w:left w:val="none" w:sz="0" w:space="0" w:color="auto"/>
        <w:bottom w:val="none" w:sz="0" w:space="0" w:color="auto"/>
        <w:right w:val="none" w:sz="0" w:space="0" w:color="auto"/>
      </w:divBdr>
    </w:div>
    <w:div w:id="1833598314">
      <w:bodyDiv w:val="1"/>
      <w:marLeft w:val="0"/>
      <w:marRight w:val="0"/>
      <w:marTop w:val="0"/>
      <w:marBottom w:val="0"/>
      <w:divBdr>
        <w:top w:val="none" w:sz="0" w:space="0" w:color="auto"/>
        <w:left w:val="none" w:sz="0" w:space="0" w:color="auto"/>
        <w:bottom w:val="none" w:sz="0" w:space="0" w:color="auto"/>
        <w:right w:val="none" w:sz="0" w:space="0" w:color="auto"/>
      </w:divBdr>
    </w:div>
    <w:div w:id="1852527968">
      <w:bodyDiv w:val="1"/>
      <w:marLeft w:val="0"/>
      <w:marRight w:val="0"/>
      <w:marTop w:val="0"/>
      <w:marBottom w:val="0"/>
      <w:divBdr>
        <w:top w:val="none" w:sz="0" w:space="0" w:color="auto"/>
        <w:left w:val="none" w:sz="0" w:space="0" w:color="auto"/>
        <w:bottom w:val="none" w:sz="0" w:space="0" w:color="auto"/>
        <w:right w:val="none" w:sz="0" w:space="0" w:color="auto"/>
      </w:divBdr>
    </w:div>
    <w:div w:id="1915506582">
      <w:bodyDiv w:val="1"/>
      <w:marLeft w:val="0"/>
      <w:marRight w:val="0"/>
      <w:marTop w:val="0"/>
      <w:marBottom w:val="0"/>
      <w:divBdr>
        <w:top w:val="none" w:sz="0" w:space="0" w:color="auto"/>
        <w:left w:val="none" w:sz="0" w:space="0" w:color="auto"/>
        <w:bottom w:val="none" w:sz="0" w:space="0" w:color="auto"/>
        <w:right w:val="none" w:sz="0" w:space="0" w:color="auto"/>
      </w:divBdr>
    </w:div>
    <w:div w:id="1954749942">
      <w:bodyDiv w:val="1"/>
      <w:marLeft w:val="0"/>
      <w:marRight w:val="0"/>
      <w:marTop w:val="0"/>
      <w:marBottom w:val="0"/>
      <w:divBdr>
        <w:top w:val="none" w:sz="0" w:space="0" w:color="auto"/>
        <w:left w:val="none" w:sz="0" w:space="0" w:color="auto"/>
        <w:bottom w:val="none" w:sz="0" w:space="0" w:color="auto"/>
        <w:right w:val="none" w:sz="0" w:space="0" w:color="auto"/>
      </w:divBdr>
    </w:div>
    <w:div w:id="2079203295">
      <w:bodyDiv w:val="1"/>
      <w:marLeft w:val="0"/>
      <w:marRight w:val="0"/>
      <w:marTop w:val="0"/>
      <w:marBottom w:val="0"/>
      <w:divBdr>
        <w:top w:val="none" w:sz="0" w:space="0" w:color="auto"/>
        <w:left w:val="none" w:sz="0" w:space="0" w:color="auto"/>
        <w:bottom w:val="none" w:sz="0" w:space="0" w:color="auto"/>
        <w:right w:val="none" w:sz="0" w:space="0" w:color="auto"/>
      </w:divBdr>
    </w:div>
    <w:div w:id="2108697392">
      <w:bodyDiv w:val="1"/>
      <w:marLeft w:val="0"/>
      <w:marRight w:val="0"/>
      <w:marTop w:val="0"/>
      <w:marBottom w:val="0"/>
      <w:divBdr>
        <w:top w:val="none" w:sz="0" w:space="0" w:color="auto"/>
        <w:left w:val="none" w:sz="0" w:space="0" w:color="auto"/>
        <w:bottom w:val="none" w:sz="0" w:space="0" w:color="auto"/>
        <w:right w:val="none" w:sz="0" w:space="0" w:color="auto"/>
      </w:divBdr>
    </w:div>
    <w:div w:id="212831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xxM5KWsyQSfNEgYF8" TargetMode="External"/><Relationship Id="rId18" Type="http://schemas.openxmlformats.org/officeDocument/2006/relationships/hyperlink" Target="https://www.hhs.gov/fitness/resource-center/facts-and-statistics/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ebscohost.com.oclc.fullsail.edu:81/login.aspx?direct=true&amp;db=a9h&amp;AN=112314367&amp;site=ehost-live" TargetMode="External"/><Relationship Id="rId7" Type="http://schemas.openxmlformats.org/officeDocument/2006/relationships/endnotes" Target="endnotes.xml"/><Relationship Id="rId12" Type="http://schemas.openxmlformats.org/officeDocument/2006/relationships/hyperlink" Target="https://youtu.be/wRcRwHGsGls" TargetMode="External"/><Relationship Id="rId17" Type="http://schemas.openxmlformats.org/officeDocument/2006/relationships/hyperlink" Target="http://www.musanim.com/miller195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93/gerona/56.suppl_2.89" TargetMode="External"/><Relationship Id="rId20" Type="http://schemas.openxmlformats.org/officeDocument/2006/relationships/hyperlink" Target="https://doi.org/10.1152/ajplegacy.1938.124.2.5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CNG7fpwVH2r5iVDY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oclc.fullsail.edu/10.5455/ijtrr.000000275" TargetMode="External"/><Relationship Id="rId23" Type="http://schemas.openxmlformats.org/officeDocument/2006/relationships/header" Target="header2.xml"/><Relationship Id="rId10" Type="http://schemas.openxmlformats.org/officeDocument/2006/relationships/hyperlink" Target="https://youtu.be/wRcRwHGsGls" TargetMode="External"/><Relationship Id="rId19" Type="http://schemas.openxmlformats.org/officeDocument/2006/relationships/hyperlink" Target="https://ce.safaribooksonline.com/book/e-learning/9781118947135" TargetMode="External"/><Relationship Id="rId4" Type="http://schemas.openxmlformats.org/officeDocument/2006/relationships/settings" Target="settings.xml"/><Relationship Id="rId9" Type="http://schemas.openxmlformats.org/officeDocument/2006/relationships/hyperlink" Target="https://forms.gle/SLRgKRd58R5sWwJu6" TargetMode="External"/><Relationship Id="rId14" Type="http://schemas.openxmlformats.org/officeDocument/2006/relationships/hyperlink" Target="https://forms.gle/EPKzxtCBTP6bSCVJA"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2BFC-7522-2A40-87AB-5E1245E8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5838</Words>
  <Characters>33280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Sail</dc:creator>
  <cp:lastModifiedBy>Microsoft Office User</cp:lastModifiedBy>
  <cp:revision>2</cp:revision>
  <dcterms:created xsi:type="dcterms:W3CDTF">2019-12-19T14:35:00Z</dcterms:created>
  <dcterms:modified xsi:type="dcterms:W3CDTF">2019-12-19T14:35:00Z</dcterms:modified>
</cp:coreProperties>
</file>